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A201" w14:textId="2684D730" w:rsidR="0041105B" w:rsidRPr="000863AD" w:rsidRDefault="00596A27">
      <w:pPr>
        <w:rPr>
          <w:rFonts w:ascii="Arial" w:hAnsi="Arial" w:cs="Arial"/>
        </w:rPr>
      </w:pPr>
      <w:r w:rsidRPr="000863AD">
        <w:rPr>
          <w:rFonts w:ascii="Arial" w:hAnsi="Arial" w:cs="Arial"/>
        </w:rPr>
        <w:t>C2H Spring 2026 Workshops</w:t>
      </w:r>
    </w:p>
    <w:p w14:paraId="32E63E93" w14:textId="6880DE5A" w:rsidR="2EF7C573" w:rsidRPr="000863AD" w:rsidRDefault="2EF7C573" w:rsidP="7F433A51">
      <w:pPr>
        <w:rPr>
          <w:rFonts w:ascii="Arial" w:eastAsia="Arial" w:hAnsi="Arial" w:cs="Arial"/>
          <w:color w:val="000000" w:themeColor="text1"/>
        </w:rPr>
      </w:pPr>
      <w:r w:rsidRPr="000863AD">
        <w:rPr>
          <w:rFonts w:ascii="Arial" w:eastAsia="Arial" w:hAnsi="Arial" w:cs="Arial"/>
          <w:color w:val="000000" w:themeColor="text1"/>
        </w:rPr>
        <w:t xml:space="preserve">Dear All, </w:t>
      </w:r>
    </w:p>
    <w:p w14:paraId="21B4D65F" w14:textId="3F977AB7" w:rsidR="2EF7C573" w:rsidRPr="000863AD" w:rsidRDefault="2EF7C573" w:rsidP="7F433A51">
      <w:pPr>
        <w:rPr>
          <w:rFonts w:ascii="Arial" w:eastAsia="Arial" w:hAnsi="Arial" w:cs="Arial"/>
          <w:color w:val="000000" w:themeColor="text1"/>
        </w:rPr>
      </w:pPr>
      <w:r w:rsidRPr="000863AD">
        <w:rPr>
          <w:rFonts w:ascii="Arial" w:eastAsia="Arial" w:hAnsi="Arial" w:cs="Arial"/>
          <w:color w:val="000000" w:themeColor="text1"/>
        </w:rPr>
        <w:t>We hope your courses went well last term and are looking forward to continuing working with you th</w:t>
      </w:r>
      <w:r w:rsidR="004837DB">
        <w:rPr>
          <w:rFonts w:ascii="Arial" w:eastAsia="Arial" w:hAnsi="Arial" w:cs="Arial"/>
          <w:color w:val="000000" w:themeColor="text1"/>
        </w:rPr>
        <w:t>is</w:t>
      </w:r>
      <w:r w:rsidRPr="000863AD">
        <w:rPr>
          <w:rFonts w:ascii="Arial" w:eastAsia="Arial" w:hAnsi="Arial" w:cs="Arial"/>
          <w:color w:val="000000" w:themeColor="text1"/>
        </w:rPr>
        <w:t xml:space="preserve"> Spring.</w:t>
      </w:r>
    </w:p>
    <w:p w14:paraId="3F261993" w14:textId="115A4412" w:rsidR="2EF7C573" w:rsidRPr="000863AD" w:rsidRDefault="2EF7C573" w:rsidP="268D17B8">
      <w:pPr>
        <w:rPr>
          <w:rFonts w:ascii="Arial" w:eastAsia="Arial" w:hAnsi="Arial" w:cs="Arial"/>
          <w:color w:val="000000" w:themeColor="text1"/>
        </w:rPr>
      </w:pPr>
      <w:r w:rsidRPr="000863AD">
        <w:rPr>
          <w:rFonts w:ascii="Arial" w:eastAsia="Arial" w:hAnsi="Arial" w:cs="Arial"/>
          <w:color w:val="000000" w:themeColor="text1"/>
        </w:rPr>
        <w:t xml:space="preserve">To support you with delivery we have designed </w:t>
      </w:r>
      <w:r w:rsidR="478CCFEB" w:rsidRPr="000863AD">
        <w:rPr>
          <w:rFonts w:ascii="Arial" w:eastAsia="Arial" w:hAnsi="Arial" w:cs="Arial"/>
          <w:color w:val="000000" w:themeColor="text1"/>
        </w:rPr>
        <w:t>four</w:t>
      </w:r>
      <w:r w:rsidRPr="000863AD">
        <w:rPr>
          <w:rFonts w:ascii="Arial" w:eastAsia="Arial" w:hAnsi="Arial" w:cs="Arial"/>
          <w:color w:val="000000" w:themeColor="text1"/>
        </w:rPr>
        <w:t xml:space="preserve"> one-hour online workshops which will be delivered across different days and times.</w:t>
      </w:r>
    </w:p>
    <w:p w14:paraId="0D726158" w14:textId="6E1084A3" w:rsidR="2EF7C573" w:rsidRPr="000863AD" w:rsidRDefault="14EE5FE9" w:rsidP="268D17B8">
      <w:pPr>
        <w:rPr>
          <w:rFonts w:ascii="Arial" w:eastAsia="Arial" w:hAnsi="Arial" w:cs="Arial"/>
          <w:color w:val="000000" w:themeColor="text1"/>
        </w:rPr>
      </w:pPr>
      <w:r w:rsidRPr="000863AD">
        <w:rPr>
          <w:rFonts w:ascii="Arial" w:eastAsia="Arial" w:hAnsi="Arial" w:cs="Arial"/>
          <w:color w:val="000000" w:themeColor="text1"/>
        </w:rPr>
        <w:t>This term we have added a workshop on Inclusion and Personalisation</w:t>
      </w:r>
      <w:r w:rsidR="00D6609A">
        <w:rPr>
          <w:rFonts w:ascii="Arial" w:eastAsia="Arial" w:hAnsi="Arial" w:cs="Arial"/>
          <w:color w:val="000000" w:themeColor="text1"/>
        </w:rPr>
        <w:t>.</w:t>
      </w:r>
    </w:p>
    <w:p w14:paraId="08F9B345" w14:textId="42FD24C7" w:rsidR="2EF7C573" w:rsidRPr="000863AD" w:rsidRDefault="2EF7C573" w:rsidP="268D17B8">
      <w:pPr>
        <w:rPr>
          <w:rFonts w:ascii="Arial" w:eastAsia="Arial" w:hAnsi="Arial" w:cs="Arial"/>
          <w:color w:val="000000" w:themeColor="text1"/>
        </w:rPr>
      </w:pPr>
      <w:r w:rsidRPr="000863AD">
        <w:rPr>
          <w:rFonts w:ascii="Arial" w:eastAsia="Arial" w:hAnsi="Arial" w:cs="Arial"/>
          <w:color w:val="000000" w:themeColor="text1"/>
        </w:rPr>
        <w:t xml:space="preserve">For each course that you attend you will be able to claim 1 hour of pay at admin rate (maximum </w:t>
      </w:r>
      <w:r w:rsidR="3E60856D" w:rsidRPr="000863AD">
        <w:rPr>
          <w:rFonts w:ascii="Arial" w:eastAsia="Arial" w:hAnsi="Arial" w:cs="Arial"/>
          <w:color w:val="000000" w:themeColor="text1"/>
        </w:rPr>
        <w:t>4</w:t>
      </w:r>
      <w:r w:rsidRPr="000863AD">
        <w:rPr>
          <w:rFonts w:ascii="Arial" w:eastAsia="Arial" w:hAnsi="Arial" w:cs="Arial"/>
          <w:color w:val="000000" w:themeColor="text1"/>
        </w:rPr>
        <w:t xml:space="preserve"> hours for all workshops).</w:t>
      </w:r>
    </w:p>
    <w:p w14:paraId="299A030E" w14:textId="4C351341" w:rsidR="24285A61" w:rsidRPr="005330B8" w:rsidRDefault="00D6609A" w:rsidP="268D17B8">
      <w:pPr>
        <w:rPr>
          <w:rFonts w:ascii="Arial" w:eastAsia="Arial" w:hAnsi="Arial" w:cs="Arial"/>
        </w:rPr>
      </w:pPr>
      <w:r w:rsidRPr="005330B8">
        <w:rPr>
          <w:rFonts w:ascii="Arial" w:eastAsia="Arial" w:hAnsi="Arial" w:cs="Arial"/>
        </w:rPr>
        <w:t>Please note that i</w:t>
      </w:r>
      <w:r w:rsidR="24285A61" w:rsidRPr="005330B8">
        <w:rPr>
          <w:rFonts w:ascii="Arial" w:eastAsia="Arial" w:hAnsi="Arial" w:cs="Arial"/>
        </w:rPr>
        <w:t xml:space="preserve">f you attended any courses in the </w:t>
      </w:r>
      <w:r w:rsidR="00427DDA" w:rsidRPr="005330B8">
        <w:rPr>
          <w:rFonts w:ascii="Arial" w:eastAsia="Arial" w:hAnsi="Arial" w:cs="Arial"/>
        </w:rPr>
        <w:t>A</w:t>
      </w:r>
      <w:r w:rsidR="24285A61" w:rsidRPr="005330B8">
        <w:rPr>
          <w:rFonts w:ascii="Arial" w:eastAsia="Arial" w:hAnsi="Arial" w:cs="Arial"/>
        </w:rPr>
        <w:t>utumn term, you will not be paid for doing the course again in the Spring term.</w:t>
      </w:r>
    </w:p>
    <w:p w14:paraId="4CCB7501" w14:textId="6D16B010" w:rsidR="7F433A51" w:rsidRPr="000863AD" w:rsidRDefault="7F433A51">
      <w:pPr>
        <w:rPr>
          <w:rFonts w:ascii="Arial" w:hAnsi="Arial" w:cs="Arial"/>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2"/>
        <w:gridCol w:w="5103"/>
        <w:gridCol w:w="2620"/>
        <w:gridCol w:w="3817"/>
      </w:tblGrid>
      <w:tr w:rsidR="00596A27" w:rsidRPr="000863AD" w14:paraId="2AADA6D4" w14:textId="77777777" w:rsidTr="000863AD">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947765" w14:textId="77777777" w:rsidR="00596A27" w:rsidRPr="000863AD" w:rsidRDefault="00596A27" w:rsidP="00596A27">
            <w:pPr>
              <w:rPr>
                <w:rFonts w:ascii="Arial" w:hAnsi="Arial" w:cs="Arial"/>
              </w:rPr>
            </w:pPr>
            <w:r w:rsidRPr="000863AD">
              <w:rPr>
                <w:rFonts w:ascii="Arial" w:hAnsi="Arial" w:cs="Arial"/>
                <w:b/>
                <w:bCs/>
              </w:rPr>
              <w:t>Workshop</w:t>
            </w:r>
            <w:r w:rsidRPr="000863AD">
              <w:rPr>
                <w:rFonts w:ascii="Arial" w:hAnsi="Arial" w:cs="Arial"/>
              </w:rPr>
              <w:t>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B53E0D" w14:textId="77777777" w:rsidR="00596A27" w:rsidRPr="000863AD" w:rsidRDefault="00596A27" w:rsidP="00596A27">
            <w:pPr>
              <w:rPr>
                <w:rFonts w:ascii="Arial" w:hAnsi="Arial" w:cs="Arial"/>
              </w:rPr>
            </w:pPr>
            <w:r w:rsidRPr="000863AD">
              <w:rPr>
                <w:rFonts w:ascii="Arial" w:hAnsi="Arial" w:cs="Arial"/>
                <w:b/>
                <w:bCs/>
              </w:rPr>
              <w:t>Description</w:t>
            </w:r>
            <w:r w:rsidRPr="000863AD">
              <w:rPr>
                <w:rFonts w:ascii="Arial" w:hAnsi="Arial" w:cs="Arial"/>
              </w:rPr>
              <w:t> </w:t>
            </w: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1A42F9" w14:textId="77777777" w:rsidR="00596A27" w:rsidRPr="000863AD" w:rsidRDefault="00596A27" w:rsidP="00596A27">
            <w:pPr>
              <w:rPr>
                <w:rFonts w:ascii="Arial" w:hAnsi="Arial" w:cs="Arial"/>
              </w:rPr>
            </w:pPr>
            <w:r w:rsidRPr="000863AD">
              <w:rPr>
                <w:rFonts w:ascii="Arial" w:hAnsi="Arial" w:cs="Arial"/>
                <w:b/>
                <w:bCs/>
              </w:rPr>
              <w:t>Dates</w:t>
            </w:r>
            <w:r w:rsidRPr="000863AD">
              <w:rPr>
                <w:rFonts w:ascii="Arial" w:hAnsi="Arial" w:cs="Arial"/>
              </w:rPr>
              <w:t> </w:t>
            </w: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884AE1" w14:textId="77777777" w:rsidR="00596A27" w:rsidRPr="000863AD" w:rsidRDefault="00596A27" w:rsidP="00596A27">
            <w:pPr>
              <w:rPr>
                <w:rFonts w:ascii="Arial" w:hAnsi="Arial" w:cs="Arial"/>
              </w:rPr>
            </w:pPr>
            <w:r w:rsidRPr="000863AD">
              <w:rPr>
                <w:rFonts w:ascii="Arial" w:hAnsi="Arial" w:cs="Arial"/>
                <w:b/>
                <w:bCs/>
              </w:rPr>
              <w:t>Booking link</w:t>
            </w:r>
            <w:r w:rsidRPr="000863AD">
              <w:rPr>
                <w:rFonts w:ascii="Arial" w:hAnsi="Arial" w:cs="Arial"/>
              </w:rPr>
              <w:t> </w:t>
            </w:r>
          </w:p>
        </w:tc>
      </w:tr>
      <w:tr w:rsidR="00427DDA" w:rsidRPr="000863AD" w14:paraId="1C5EFF25" w14:textId="77777777" w:rsidTr="00A1112B">
        <w:trPr>
          <w:trHeight w:val="300"/>
        </w:trPr>
        <w:tc>
          <w:tcPr>
            <w:tcW w:w="2402" w:type="dxa"/>
            <w:vMerge w:val="restart"/>
            <w:tcBorders>
              <w:top w:val="single" w:sz="6" w:space="0" w:color="000000" w:themeColor="text1"/>
              <w:left w:val="single" w:sz="6" w:space="0" w:color="000000" w:themeColor="text1"/>
              <w:right w:val="single" w:sz="6" w:space="0" w:color="000000" w:themeColor="text1"/>
            </w:tcBorders>
            <w:hideMark/>
          </w:tcPr>
          <w:p w14:paraId="62E5EE0D" w14:textId="77777777" w:rsidR="00427DDA" w:rsidRPr="000863AD" w:rsidRDefault="00427DDA" w:rsidP="00596A27">
            <w:pPr>
              <w:rPr>
                <w:rFonts w:ascii="Arial" w:hAnsi="Arial" w:cs="Arial"/>
              </w:rPr>
            </w:pPr>
            <w:r w:rsidRPr="000863AD">
              <w:rPr>
                <w:rFonts w:ascii="Arial" w:hAnsi="Arial" w:cs="Arial"/>
              </w:rPr>
              <w:t>RARPA for Hampshire Achieves: your questions answered </w:t>
            </w:r>
          </w:p>
        </w:tc>
        <w:tc>
          <w:tcPr>
            <w:tcW w:w="51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EA5D2A" w14:textId="77777777" w:rsidR="00427DDA" w:rsidRPr="000863AD" w:rsidRDefault="00427DDA" w:rsidP="00596A27">
            <w:pPr>
              <w:rPr>
                <w:rFonts w:ascii="Arial" w:hAnsi="Arial" w:cs="Arial"/>
              </w:rPr>
            </w:pPr>
            <w:r w:rsidRPr="000863AD">
              <w:rPr>
                <w:rFonts w:ascii="Arial" w:hAnsi="Arial" w:cs="Arial"/>
              </w:rPr>
              <w:t>This session will explain the importance of RARPA and look at how and why capturing and recording learners progress and achievement is essential.  </w:t>
            </w:r>
          </w:p>
          <w:p w14:paraId="7AE3CA38" w14:textId="1947607A" w:rsidR="00427DDA" w:rsidRDefault="00427DDA" w:rsidP="263DBAB1">
            <w:pPr>
              <w:rPr>
                <w:rFonts w:ascii="Arial" w:hAnsi="Arial" w:cs="Arial"/>
              </w:rPr>
            </w:pPr>
            <w:r w:rsidRPr="263DBAB1">
              <w:rPr>
                <w:rFonts w:ascii="Arial" w:hAnsi="Arial" w:cs="Arial"/>
              </w:rPr>
              <w:t>We will look at linking RARPA to the ATL purpose type for your course.</w:t>
            </w:r>
          </w:p>
          <w:p w14:paraId="1F04D213" w14:textId="77777777" w:rsidR="00427DDA" w:rsidRPr="000863AD" w:rsidRDefault="00427DDA" w:rsidP="00596A27">
            <w:pPr>
              <w:rPr>
                <w:rFonts w:ascii="Arial" w:hAnsi="Arial" w:cs="Arial"/>
              </w:rPr>
            </w:pPr>
            <w:r w:rsidRPr="000863AD">
              <w:rPr>
                <w:rFonts w:ascii="Arial" w:hAnsi="Arial" w:cs="Arial"/>
              </w:rPr>
              <w:t>There will be an opportunity for you to ask questions and seek clarification on expectations. </w:t>
            </w: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9458E7" w14:textId="77777777" w:rsidR="00427DDA" w:rsidRPr="000863AD" w:rsidRDefault="00427DDA" w:rsidP="00596A27">
            <w:pPr>
              <w:rPr>
                <w:rFonts w:ascii="Arial" w:hAnsi="Arial" w:cs="Arial"/>
              </w:rPr>
            </w:pPr>
            <w:r w:rsidRPr="000863AD">
              <w:rPr>
                <w:rFonts w:ascii="Arial" w:hAnsi="Arial" w:cs="Arial"/>
              </w:rPr>
              <w:t>Wendy Scott </w:t>
            </w:r>
          </w:p>
          <w:p w14:paraId="40EFA720" w14:textId="77777777" w:rsidR="00427DDA" w:rsidRPr="000863AD" w:rsidRDefault="00427DDA" w:rsidP="00596A27">
            <w:pPr>
              <w:rPr>
                <w:rFonts w:ascii="Arial" w:hAnsi="Arial" w:cs="Arial"/>
              </w:rPr>
            </w:pPr>
            <w:r w:rsidRPr="000863AD">
              <w:rPr>
                <w:rFonts w:ascii="Arial" w:hAnsi="Arial" w:cs="Arial"/>
              </w:rPr>
              <w:t>28 January  </w:t>
            </w:r>
          </w:p>
          <w:p w14:paraId="3586F4A4" w14:textId="354F74DE" w:rsidR="00427DDA" w:rsidRPr="000863AD" w:rsidRDefault="00427DDA" w:rsidP="00596A27">
            <w:pPr>
              <w:rPr>
                <w:rFonts w:ascii="Arial" w:hAnsi="Arial" w:cs="Arial"/>
              </w:rPr>
            </w:pPr>
            <w:r w:rsidRPr="000863AD">
              <w:rPr>
                <w:rFonts w:ascii="Arial" w:hAnsi="Arial" w:cs="Arial"/>
              </w:rPr>
              <w:t>4-5 PM </w:t>
            </w:r>
          </w:p>
          <w:p w14:paraId="5B444065" w14:textId="26D5F9C0" w:rsidR="00427DDA" w:rsidRPr="000863AD" w:rsidRDefault="00427DDA" w:rsidP="00596A27">
            <w:pPr>
              <w:rPr>
                <w:rFonts w:ascii="Arial" w:hAnsi="Arial" w:cs="Arial"/>
              </w:rPr>
            </w:pP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CC1C1A" w14:textId="6AFC4D52" w:rsidR="00427DDA" w:rsidRPr="000863AD" w:rsidRDefault="00427DDA" w:rsidP="00596A27">
            <w:pPr>
              <w:rPr>
                <w:rFonts w:ascii="Arial" w:hAnsi="Arial" w:cs="Arial"/>
              </w:rPr>
            </w:pPr>
            <w:hyperlink r:id="rId8" w:history="1">
              <w:r w:rsidRPr="000863AD">
                <w:rPr>
                  <w:rStyle w:val="Hyperlink"/>
                  <w:rFonts w:ascii="Arial" w:hAnsi="Arial" w:cs="Arial"/>
                </w:rPr>
                <w:t>https://www.eventbrite.co.uk/e/4pm-rarpa-for-hampshire-achieves-your-questions-answered-tickets-1980462288016?aff=oddtdtcreator</w:t>
              </w:r>
            </w:hyperlink>
            <w:r w:rsidRPr="000863AD">
              <w:rPr>
                <w:rFonts w:ascii="Arial" w:hAnsi="Arial" w:cs="Arial"/>
              </w:rPr>
              <w:t xml:space="preserve"> </w:t>
            </w:r>
          </w:p>
        </w:tc>
      </w:tr>
      <w:tr w:rsidR="00427DDA" w:rsidRPr="000863AD" w14:paraId="37CD35C3" w14:textId="77777777" w:rsidTr="00A1112B">
        <w:trPr>
          <w:trHeight w:val="300"/>
        </w:trPr>
        <w:tc>
          <w:tcPr>
            <w:tcW w:w="2402" w:type="dxa"/>
            <w:vMerge/>
            <w:tcBorders>
              <w:left w:val="single" w:sz="6" w:space="0" w:color="000000" w:themeColor="text1"/>
              <w:right w:val="single" w:sz="6" w:space="0" w:color="000000" w:themeColor="text1"/>
            </w:tcBorders>
            <w:vAlign w:val="center"/>
            <w:hideMark/>
          </w:tcPr>
          <w:p w14:paraId="036EDEED" w14:textId="77777777" w:rsidR="00427DDA" w:rsidRPr="000863AD" w:rsidRDefault="00427DDA" w:rsidP="00596A27">
            <w:pPr>
              <w:rPr>
                <w:rFonts w:ascii="Arial" w:hAnsi="Arial" w:cs="Arial"/>
              </w:rPr>
            </w:pPr>
          </w:p>
        </w:tc>
        <w:tc>
          <w:tcPr>
            <w:tcW w:w="5103" w:type="dxa"/>
            <w:vMerge/>
            <w:tcBorders>
              <w:left w:val="single" w:sz="6" w:space="0" w:color="000000" w:themeColor="text1"/>
            </w:tcBorders>
            <w:vAlign w:val="center"/>
            <w:hideMark/>
          </w:tcPr>
          <w:p w14:paraId="4F6ACB37" w14:textId="77777777" w:rsidR="00427DDA" w:rsidRPr="000863AD" w:rsidRDefault="00427DDA" w:rsidP="00596A27">
            <w:pPr>
              <w:rPr>
                <w:rFonts w:ascii="Arial" w:hAnsi="Arial" w:cs="Arial"/>
              </w:rPr>
            </w:pP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4C33A4" w14:textId="0467A72D" w:rsidR="00427DDA" w:rsidRPr="000863AD" w:rsidRDefault="00427DDA" w:rsidP="00596A27">
            <w:pPr>
              <w:rPr>
                <w:rFonts w:ascii="Arial" w:hAnsi="Arial" w:cs="Arial"/>
              </w:rPr>
            </w:pPr>
            <w:r w:rsidRPr="000863AD">
              <w:rPr>
                <w:rFonts w:ascii="Arial" w:hAnsi="Arial" w:cs="Arial"/>
              </w:rPr>
              <w:t>Amy Beadell </w:t>
            </w:r>
          </w:p>
          <w:p w14:paraId="06555A1B" w14:textId="77777777" w:rsidR="00427DDA" w:rsidRPr="000863AD" w:rsidRDefault="00427DDA" w:rsidP="00596A27">
            <w:pPr>
              <w:rPr>
                <w:rFonts w:ascii="Arial" w:hAnsi="Arial" w:cs="Arial"/>
              </w:rPr>
            </w:pPr>
            <w:r w:rsidRPr="000863AD">
              <w:rPr>
                <w:rFonts w:ascii="Arial" w:hAnsi="Arial" w:cs="Arial"/>
              </w:rPr>
              <w:t xml:space="preserve">3 February </w:t>
            </w:r>
          </w:p>
          <w:p w14:paraId="12FEEC8F" w14:textId="646B6CCA" w:rsidR="00427DDA" w:rsidRPr="000863AD" w:rsidRDefault="00427DDA" w:rsidP="00596A27">
            <w:pPr>
              <w:rPr>
                <w:rFonts w:ascii="Arial" w:hAnsi="Arial" w:cs="Arial"/>
              </w:rPr>
            </w:pPr>
            <w:r w:rsidRPr="000863AD">
              <w:rPr>
                <w:rFonts w:ascii="Arial" w:hAnsi="Arial" w:cs="Arial"/>
              </w:rPr>
              <w:t>6-7 PM </w:t>
            </w:r>
          </w:p>
          <w:p w14:paraId="3C7EA5CB" w14:textId="00AA5257" w:rsidR="00427DDA" w:rsidRPr="000863AD" w:rsidRDefault="00427DDA" w:rsidP="00596A27">
            <w:pPr>
              <w:rPr>
                <w:rFonts w:ascii="Arial" w:hAnsi="Arial" w:cs="Arial"/>
              </w:rPr>
            </w:pP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F0205" w14:textId="775DEA34" w:rsidR="00427DDA" w:rsidRPr="000863AD" w:rsidRDefault="005330B8" w:rsidP="00596A27">
            <w:pPr>
              <w:rPr>
                <w:rFonts w:ascii="Arial" w:hAnsi="Arial" w:cs="Arial"/>
              </w:rPr>
            </w:pPr>
            <w:hyperlink r:id="rId9" w:history="1">
              <w:r w:rsidRPr="000F096C">
                <w:rPr>
                  <w:rStyle w:val="Hyperlink"/>
                  <w:rFonts w:ascii="Arial" w:hAnsi="Arial" w:cs="Arial"/>
                </w:rPr>
                <w:t>https://www.eventbrite.co.uk/e/6pm-rarpa-for-hampshire-achieves-your-questions-answered-tickets-1980462122521?aff=oddtdtcreator</w:t>
              </w:r>
            </w:hyperlink>
            <w:r>
              <w:rPr>
                <w:rFonts w:ascii="Arial" w:hAnsi="Arial" w:cs="Arial"/>
              </w:rPr>
              <w:t xml:space="preserve"> </w:t>
            </w:r>
          </w:p>
        </w:tc>
      </w:tr>
      <w:tr w:rsidR="00427DDA" w:rsidRPr="000863AD" w14:paraId="48C9AF40" w14:textId="77777777" w:rsidTr="00ED28D6">
        <w:trPr>
          <w:trHeight w:val="300"/>
        </w:trPr>
        <w:tc>
          <w:tcPr>
            <w:tcW w:w="2402" w:type="dxa"/>
            <w:vMerge w:val="restart"/>
            <w:tcBorders>
              <w:top w:val="single" w:sz="6" w:space="0" w:color="000000" w:themeColor="text1"/>
              <w:left w:val="single" w:sz="6" w:space="0" w:color="000000" w:themeColor="text1"/>
              <w:right w:val="single" w:sz="6" w:space="0" w:color="000000" w:themeColor="text1"/>
            </w:tcBorders>
            <w:hideMark/>
          </w:tcPr>
          <w:p w14:paraId="5694394E" w14:textId="77777777" w:rsidR="00427DDA" w:rsidRPr="000863AD" w:rsidRDefault="00427DDA" w:rsidP="00596A27">
            <w:pPr>
              <w:rPr>
                <w:rFonts w:ascii="Arial" w:hAnsi="Arial" w:cs="Arial"/>
              </w:rPr>
            </w:pPr>
            <w:r w:rsidRPr="000863AD">
              <w:rPr>
                <w:rFonts w:ascii="Arial" w:hAnsi="Arial" w:cs="Arial"/>
              </w:rPr>
              <w:t xml:space="preserve">How to plan effectively for your </w:t>
            </w:r>
            <w:r w:rsidRPr="000863AD">
              <w:rPr>
                <w:rFonts w:ascii="Arial" w:hAnsi="Arial" w:cs="Arial"/>
              </w:rPr>
              <w:lastRenderedPageBreak/>
              <w:t>Hampshire Achieves course </w:t>
            </w:r>
          </w:p>
          <w:p w14:paraId="0F6744DF" w14:textId="77777777" w:rsidR="00427DDA" w:rsidRPr="000863AD" w:rsidRDefault="00427DDA" w:rsidP="00596A27">
            <w:pPr>
              <w:rPr>
                <w:rFonts w:ascii="Arial" w:hAnsi="Arial" w:cs="Arial"/>
              </w:rPr>
            </w:pPr>
            <w:r w:rsidRPr="000863AD">
              <w:rPr>
                <w:rFonts w:ascii="Arial" w:hAnsi="Arial" w:cs="Arial"/>
              </w:rPr>
              <w:t> </w:t>
            </w:r>
          </w:p>
        </w:tc>
        <w:tc>
          <w:tcPr>
            <w:tcW w:w="51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BA2C33" w14:textId="788D52F2" w:rsidR="00427DDA" w:rsidRPr="000863AD" w:rsidRDefault="00427DDA" w:rsidP="263DBAB1">
            <w:pPr>
              <w:rPr>
                <w:rFonts w:ascii="Arial" w:hAnsi="Arial" w:cs="Arial"/>
              </w:rPr>
            </w:pPr>
            <w:r w:rsidRPr="000863AD">
              <w:rPr>
                <w:rFonts w:ascii="Arial" w:hAnsi="Arial" w:cs="Arial"/>
              </w:rPr>
              <w:lastRenderedPageBreak/>
              <w:t xml:space="preserve">This session will explore key elements of effective course planning, including ensuring </w:t>
            </w:r>
            <w:r w:rsidRPr="000863AD">
              <w:rPr>
                <w:rFonts w:ascii="Arial" w:hAnsi="Arial" w:cs="Arial"/>
              </w:rPr>
              <w:lastRenderedPageBreak/>
              <w:t>that the aims and objectives align and what is expected in each section of the form. </w:t>
            </w:r>
          </w:p>
          <w:p w14:paraId="07C9E932" w14:textId="53BF3785" w:rsidR="00427DDA" w:rsidRPr="000863AD" w:rsidRDefault="00427DDA" w:rsidP="00596A27">
            <w:pPr>
              <w:rPr>
                <w:rFonts w:ascii="Arial" w:hAnsi="Arial" w:cs="Arial"/>
              </w:rPr>
            </w:pPr>
            <w:r w:rsidRPr="263DBAB1">
              <w:rPr>
                <w:rFonts w:ascii="Arial" w:hAnsi="Arial" w:cs="Arial"/>
              </w:rPr>
              <w:t>We will also discuss the 7 ATL purposes and how to ensure your course effectively addresses its purpose.</w:t>
            </w: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A8EF3A" w14:textId="669334A3" w:rsidR="00427DDA" w:rsidRPr="000863AD" w:rsidRDefault="00427DDA" w:rsidP="00596A27">
            <w:pPr>
              <w:rPr>
                <w:rFonts w:ascii="Arial" w:hAnsi="Arial" w:cs="Arial"/>
              </w:rPr>
            </w:pPr>
            <w:r w:rsidRPr="000863AD">
              <w:rPr>
                <w:rFonts w:ascii="Arial" w:hAnsi="Arial" w:cs="Arial"/>
              </w:rPr>
              <w:lastRenderedPageBreak/>
              <w:t>Wendy Scott </w:t>
            </w:r>
          </w:p>
          <w:p w14:paraId="031D5A5A" w14:textId="77777777" w:rsidR="00427DDA" w:rsidRPr="000863AD" w:rsidRDefault="00427DDA" w:rsidP="00596A27">
            <w:pPr>
              <w:rPr>
                <w:rFonts w:ascii="Arial" w:hAnsi="Arial" w:cs="Arial"/>
              </w:rPr>
            </w:pPr>
            <w:r w:rsidRPr="000863AD">
              <w:rPr>
                <w:rFonts w:ascii="Arial" w:hAnsi="Arial" w:cs="Arial"/>
              </w:rPr>
              <w:t>27 January</w:t>
            </w:r>
          </w:p>
          <w:p w14:paraId="754B6EE3" w14:textId="58DF9ACD" w:rsidR="00427DDA" w:rsidRPr="000863AD" w:rsidRDefault="00427DDA" w:rsidP="00596A27">
            <w:pPr>
              <w:rPr>
                <w:rFonts w:ascii="Arial" w:hAnsi="Arial" w:cs="Arial"/>
              </w:rPr>
            </w:pPr>
            <w:r w:rsidRPr="000863AD">
              <w:rPr>
                <w:rFonts w:ascii="Arial" w:hAnsi="Arial" w:cs="Arial"/>
              </w:rPr>
              <w:lastRenderedPageBreak/>
              <w:t>4-5 PM</w:t>
            </w: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485AA1" w14:textId="0A4D5424" w:rsidR="00427DDA" w:rsidRPr="000863AD" w:rsidRDefault="00427DDA" w:rsidP="00596A27">
            <w:pPr>
              <w:rPr>
                <w:rFonts w:ascii="Arial" w:hAnsi="Arial" w:cs="Arial"/>
              </w:rPr>
            </w:pPr>
            <w:hyperlink r:id="rId10" w:history="1">
              <w:r w:rsidRPr="000863AD">
                <w:rPr>
                  <w:rStyle w:val="Hyperlink"/>
                  <w:rFonts w:ascii="Arial" w:hAnsi="Arial" w:cs="Arial"/>
                </w:rPr>
                <w:t>https://www.eventbrite.co.uk/e/4-pm-how-to-plan-effectively-for-your-</w:t>
              </w:r>
              <w:r w:rsidRPr="000863AD">
                <w:rPr>
                  <w:rStyle w:val="Hyperlink"/>
                  <w:rFonts w:ascii="Arial" w:hAnsi="Arial" w:cs="Arial"/>
                </w:rPr>
                <w:lastRenderedPageBreak/>
                <w:t>hampshire-achieves-course-tickets-1980462315097?aff=oddtdtcreator</w:t>
              </w:r>
            </w:hyperlink>
            <w:r w:rsidRPr="000863AD">
              <w:rPr>
                <w:rFonts w:ascii="Arial" w:hAnsi="Arial" w:cs="Arial"/>
              </w:rPr>
              <w:t xml:space="preserve"> </w:t>
            </w:r>
          </w:p>
        </w:tc>
      </w:tr>
      <w:tr w:rsidR="00427DDA" w:rsidRPr="000863AD" w14:paraId="29A2075F" w14:textId="77777777" w:rsidTr="00ED28D6">
        <w:trPr>
          <w:trHeight w:val="300"/>
        </w:trPr>
        <w:tc>
          <w:tcPr>
            <w:tcW w:w="2402" w:type="dxa"/>
            <w:vMerge/>
            <w:tcBorders>
              <w:left w:val="single" w:sz="6" w:space="0" w:color="000000" w:themeColor="text1"/>
              <w:right w:val="single" w:sz="6" w:space="0" w:color="000000" w:themeColor="text1"/>
            </w:tcBorders>
            <w:vAlign w:val="center"/>
            <w:hideMark/>
          </w:tcPr>
          <w:p w14:paraId="7C54FF24" w14:textId="77777777" w:rsidR="00427DDA" w:rsidRPr="000863AD" w:rsidRDefault="00427DDA" w:rsidP="00596A27">
            <w:pPr>
              <w:rPr>
                <w:rFonts w:ascii="Arial" w:hAnsi="Arial" w:cs="Arial"/>
              </w:rPr>
            </w:pPr>
          </w:p>
        </w:tc>
        <w:tc>
          <w:tcPr>
            <w:tcW w:w="5103" w:type="dxa"/>
            <w:vMerge/>
            <w:tcBorders>
              <w:left w:val="single" w:sz="6" w:space="0" w:color="000000" w:themeColor="text1"/>
            </w:tcBorders>
            <w:vAlign w:val="center"/>
            <w:hideMark/>
          </w:tcPr>
          <w:p w14:paraId="63CD0090" w14:textId="77777777" w:rsidR="00427DDA" w:rsidRPr="000863AD" w:rsidRDefault="00427DDA" w:rsidP="00596A27">
            <w:pPr>
              <w:rPr>
                <w:rFonts w:ascii="Arial" w:hAnsi="Arial" w:cs="Arial"/>
              </w:rPr>
            </w:pP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334EF5" w14:textId="38573219" w:rsidR="00427DDA" w:rsidRPr="000863AD" w:rsidRDefault="00427DDA" w:rsidP="00596A27">
            <w:pPr>
              <w:rPr>
                <w:rFonts w:ascii="Arial" w:hAnsi="Arial" w:cs="Arial"/>
              </w:rPr>
            </w:pPr>
            <w:r w:rsidRPr="000863AD">
              <w:rPr>
                <w:rFonts w:ascii="Arial" w:hAnsi="Arial" w:cs="Arial"/>
              </w:rPr>
              <w:t>Amy Beadell </w:t>
            </w:r>
          </w:p>
          <w:p w14:paraId="4322A966" w14:textId="77777777" w:rsidR="00427DDA" w:rsidRPr="000863AD" w:rsidRDefault="00427DDA" w:rsidP="00596A27">
            <w:pPr>
              <w:rPr>
                <w:rFonts w:ascii="Arial" w:hAnsi="Arial" w:cs="Arial"/>
              </w:rPr>
            </w:pPr>
            <w:r w:rsidRPr="000863AD">
              <w:rPr>
                <w:rFonts w:ascii="Arial" w:hAnsi="Arial" w:cs="Arial"/>
              </w:rPr>
              <w:t>4 February</w:t>
            </w:r>
          </w:p>
          <w:p w14:paraId="30269CB4" w14:textId="6C3C47DC" w:rsidR="00427DDA" w:rsidRPr="000863AD" w:rsidRDefault="00427DDA" w:rsidP="268D17B8">
            <w:pPr>
              <w:rPr>
                <w:rFonts w:ascii="Arial" w:hAnsi="Arial" w:cs="Arial"/>
              </w:rPr>
            </w:pPr>
            <w:r w:rsidRPr="000863AD">
              <w:rPr>
                <w:rFonts w:ascii="Arial" w:hAnsi="Arial" w:cs="Arial"/>
              </w:rPr>
              <w:t>6-7 PM</w:t>
            </w:r>
          </w:p>
          <w:p w14:paraId="574A601F" w14:textId="6EAF8360" w:rsidR="00427DDA" w:rsidRPr="000863AD" w:rsidRDefault="00427DDA" w:rsidP="00596A27">
            <w:pPr>
              <w:rPr>
                <w:rFonts w:ascii="Arial" w:hAnsi="Arial" w:cs="Arial"/>
              </w:rPr>
            </w:pP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0C944D" w14:textId="65AF5C7C" w:rsidR="00427DDA" w:rsidRPr="000863AD" w:rsidRDefault="00427DDA" w:rsidP="00596A27">
            <w:pPr>
              <w:rPr>
                <w:rFonts w:ascii="Arial" w:hAnsi="Arial" w:cs="Arial"/>
              </w:rPr>
            </w:pPr>
            <w:hyperlink r:id="rId11" w:history="1">
              <w:r w:rsidRPr="000863AD">
                <w:rPr>
                  <w:rStyle w:val="Hyperlink"/>
                  <w:rFonts w:ascii="Arial" w:hAnsi="Arial" w:cs="Arial"/>
                </w:rPr>
                <w:t>https://www.eventbrite.co.uk/e/6-pm-how-to-plan-effectively-for-your-hampshire-achieves-course-tickets-1980462695234?aff=oddtdtcreator</w:t>
              </w:r>
            </w:hyperlink>
            <w:r w:rsidRPr="000863AD">
              <w:rPr>
                <w:rFonts w:ascii="Arial" w:hAnsi="Arial" w:cs="Arial"/>
              </w:rPr>
              <w:t xml:space="preserve"> </w:t>
            </w:r>
          </w:p>
        </w:tc>
      </w:tr>
      <w:tr w:rsidR="00427DDA" w:rsidRPr="000863AD" w14:paraId="144F75F8" w14:textId="77777777" w:rsidTr="00124A62">
        <w:trPr>
          <w:trHeight w:val="300"/>
        </w:trPr>
        <w:tc>
          <w:tcPr>
            <w:tcW w:w="2402" w:type="dxa"/>
            <w:vMerge w:val="restart"/>
            <w:tcBorders>
              <w:top w:val="single" w:sz="6" w:space="0" w:color="000000" w:themeColor="text1"/>
              <w:left w:val="single" w:sz="6" w:space="0" w:color="000000" w:themeColor="text1"/>
              <w:right w:val="single" w:sz="6" w:space="0" w:color="000000" w:themeColor="text1"/>
            </w:tcBorders>
            <w:hideMark/>
          </w:tcPr>
          <w:p w14:paraId="4801803B" w14:textId="77777777" w:rsidR="00427DDA" w:rsidRPr="000863AD" w:rsidRDefault="00427DDA" w:rsidP="00596A27">
            <w:pPr>
              <w:rPr>
                <w:rFonts w:ascii="Arial" w:hAnsi="Arial" w:cs="Arial"/>
              </w:rPr>
            </w:pPr>
            <w:r w:rsidRPr="000863AD">
              <w:rPr>
                <w:rFonts w:ascii="Arial" w:hAnsi="Arial" w:cs="Arial"/>
              </w:rPr>
              <w:t>Hampshire Achieves expectations: Embedding safeguarding into every session </w:t>
            </w:r>
          </w:p>
        </w:tc>
        <w:tc>
          <w:tcPr>
            <w:tcW w:w="51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14487" w14:textId="77777777" w:rsidR="00427DDA" w:rsidRPr="000863AD" w:rsidRDefault="00427DDA" w:rsidP="00596A27">
            <w:pPr>
              <w:rPr>
                <w:rFonts w:ascii="Arial" w:hAnsi="Arial" w:cs="Arial"/>
              </w:rPr>
            </w:pPr>
            <w:r w:rsidRPr="000863AD">
              <w:rPr>
                <w:rFonts w:ascii="Arial" w:hAnsi="Arial" w:cs="Arial"/>
              </w:rPr>
              <w:t>This session will provide guidance on what we expect you to do in relation to promoting safeguarding and British values in each session of your course, along with the opportunity to discuss how you can naturally build in opportunities without it feeling like an awkward add on. This session will be run by Sussie Higgs who is an experienced tutor, observer and safeguarding trainer. </w:t>
            </w: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CEDADD" w14:textId="77777777" w:rsidR="00427DDA" w:rsidRPr="000863AD" w:rsidRDefault="00427DDA" w:rsidP="00596A27">
            <w:pPr>
              <w:rPr>
                <w:rFonts w:ascii="Arial" w:hAnsi="Arial" w:cs="Arial"/>
              </w:rPr>
            </w:pPr>
            <w:r w:rsidRPr="000863AD">
              <w:rPr>
                <w:rFonts w:ascii="Arial" w:hAnsi="Arial" w:cs="Arial"/>
              </w:rPr>
              <w:t>Susie Higgs </w:t>
            </w:r>
          </w:p>
          <w:p w14:paraId="3D2FB261" w14:textId="77777777" w:rsidR="00427DDA" w:rsidRPr="000863AD" w:rsidRDefault="00427DDA" w:rsidP="00596A27">
            <w:pPr>
              <w:rPr>
                <w:rFonts w:ascii="Arial" w:hAnsi="Arial" w:cs="Arial"/>
              </w:rPr>
            </w:pPr>
            <w:r w:rsidRPr="000863AD">
              <w:rPr>
                <w:rFonts w:ascii="Arial" w:hAnsi="Arial" w:cs="Arial"/>
              </w:rPr>
              <w:t>4 February</w:t>
            </w:r>
          </w:p>
          <w:p w14:paraId="07AF38D0" w14:textId="41783FAD" w:rsidR="00427DDA" w:rsidRPr="000863AD" w:rsidRDefault="00427DDA" w:rsidP="00596A27">
            <w:pPr>
              <w:rPr>
                <w:rFonts w:ascii="Arial" w:hAnsi="Arial" w:cs="Arial"/>
              </w:rPr>
            </w:pPr>
            <w:r w:rsidRPr="000863AD">
              <w:rPr>
                <w:rFonts w:ascii="Arial" w:hAnsi="Arial" w:cs="Arial"/>
              </w:rPr>
              <w:t>4-5 PM </w:t>
            </w: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F5292" w14:textId="1C95F0BA" w:rsidR="00427DDA" w:rsidRPr="000863AD" w:rsidRDefault="00427DDA" w:rsidP="00596A27">
            <w:pPr>
              <w:rPr>
                <w:rFonts w:ascii="Arial" w:hAnsi="Arial" w:cs="Arial"/>
              </w:rPr>
            </w:pPr>
            <w:hyperlink r:id="rId12" w:history="1">
              <w:r w:rsidRPr="000863AD">
                <w:rPr>
                  <w:rStyle w:val="Hyperlink"/>
                  <w:rFonts w:ascii="Arial" w:hAnsi="Arial" w:cs="Arial"/>
                </w:rPr>
                <w:t>https://www.eventbrite.co.uk/e/4-pm-ha-expectations-embedding-safeguarding-into-every-session-tickets-1980463160626?aff=oddtdtcreator</w:t>
              </w:r>
            </w:hyperlink>
            <w:r w:rsidRPr="000863AD">
              <w:rPr>
                <w:rFonts w:ascii="Arial" w:hAnsi="Arial" w:cs="Arial"/>
              </w:rPr>
              <w:t xml:space="preserve"> </w:t>
            </w:r>
          </w:p>
        </w:tc>
      </w:tr>
      <w:tr w:rsidR="00427DDA" w:rsidRPr="000863AD" w14:paraId="2EC8172B" w14:textId="77777777" w:rsidTr="00124A62">
        <w:trPr>
          <w:trHeight w:val="300"/>
        </w:trPr>
        <w:tc>
          <w:tcPr>
            <w:tcW w:w="2402" w:type="dxa"/>
            <w:vMerge/>
            <w:tcBorders>
              <w:left w:val="single" w:sz="6" w:space="0" w:color="000000" w:themeColor="text1"/>
              <w:right w:val="single" w:sz="6" w:space="0" w:color="000000" w:themeColor="text1"/>
            </w:tcBorders>
            <w:vAlign w:val="center"/>
            <w:hideMark/>
          </w:tcPr>
          <w:p w14:paraId="476D7725" w14:textId="77777777" w:rsidR="00427DDA" w:rsidRPr="000863AD" w:rsidRDefault="00427DDA" w:rsidP="00596A27">
            <w:pPr>
              <w:rPr>
                <w:rFonts w:ascii="Arial" w:hAnsi="Arial" w:cs="Arial"/>
              </w:rPr>
            </w:pPr>
          </w:p>
        </w:tc>
        <w:tc>
          <w:tcPr>
            <w:tcW w:w="5103" w:type="dxa"/>
            <w:vMerge/>
            <w:tcBorders>
              <w:left w:val="single" w:sz="6" w:space="0" w:color="000000" w:themeColor="text1"/>
            </w:tcBorders>
            <w:vAlign w:val="center"/>
            <w:hideMark/>
          </w:tcPr>
          <w:p w14:paraId="4D80AE4B" w14:textId="77777777" w:rsidR="00427DDA" w:rsidRPr="000863AD" w:rsidRDefault="00427DDA" w:rsidP="00596A27">
            <w:pPr>
              <w:rPr>
                <w:rFonts w:ascii="Arial" w:hAnsi="Arial" w:cs="Arial"/>
              </w:rPr>
            </w:pP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AB43A5" w14:textId="77777777" w:rsidR="00427DDA" w:rsidRPr="000863AD" w:rsidRDefault="00427DDA" w:rsidP="00596A27">
            <w:pPr>
              <w:rPr>
                <w:rFonts w:ascii="Arial" w:hAnsi="Arial" w:cs="Arial"/>
              </w:rPr>
            </w:pPr>
            <w:r w:rsidRPr="000863AD">
              <w:rPr>
                <w:rFonts w:ascii="Arial" w:hAnsi="Arial" w:cs="Arial"/>
              </w:rPr>
              <w:t>Susie Higgs </w:t>
            </w:r>
          </w:p>
          <w:p w14:paraId="1C2D3FD3" w14:textId="77777777" w:rsidR="00427DDA" w:rsidRPr="000863AD" w:rsidRDefault="00427DDA" w:rsidP="00596A27">
            <w:pPr>
              <w:rPr>
                <w:rFonts w:ascii="Arial" w:hAnsi="Arial" w:cs="Arial"/>
              </w:rPr>
            </w:pPr>
            <w:r w:rsidRPr="000863AD">
              <w:rPr>
                <w:rFonts w:ascii="Arial" w:hAnsi="Arial" w:cs="Arial"/>
              </w:rPr>
              <w:t xml:space="preserve">12 February </w:t>
            </w:r>
          </w:p>
          <w:p w14:paraId="314EE6F6" w14:textId="725AB060" w:rsidR="00427DDA" w:rsidRPr="000863AD" w:rsidRDefault="00427DDA" w:rsidP="00596A27">
            <w:pPr>
              <w:rPr>
                <w:rFonts w:ascii="Arial" w:hAnsi="Arial" w:cs="Arial"/>
              </w:rPr>
            </w:pPr>
            <w:r w:rsidRPr="000863AD">
              <w:rPr>
                <w:rFonts w:ascii="Arial" w:hAnsi="Arial" w:cs="Arial"/>
              </w:rPr>
              <w:t>6-7 PM </w:t>
            </w: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1737B" w14:textId="126C9196" w:rsidR="00427DDA" w:rsidRPr="000863AD" w:rsidRDefault="00427DDA" w:rsidP="00596A27">
            <w:pPr>
              <w:rPr>
                <w:rFonts w:ascii="Arial" w:hAnsi="Arial" w:cs="Arial"/>
              </w:rPr>
            </w:pPr>
            <w:hyperlink r:id="rId13" w:history="1">
              <w:r w:rsidRPr="000863AD">
                <w:rPr>
                  <w:rStyle w:val="Hyperlink"/>
                  <w:rFonts w:ascii="Arial" w:hAnsi="Arial" w:cs="Arial"/>
                </w:rPr>
                <w:t>https://www.eventbrite.co.uk/e/6-pm-ha-expectations-embedding-safeguarding-into-every-session-tickets-1980463180686?aff=oddtdtcreator</w:t>
              </w:r>
            </w:hyperlink>
            <w:r w:rsidRPr="000863AD">
              <w:rPr>
                <w:rFonts w:ascii="Arial" w:hAnsi="Arial" w:cs="Arial"/>
              </w:rPr>
              <w:t xml:space="preserve"> </w:t>
            </w:r>
          </w:p>
        </w:tc>
      </w:tr>
      <w:tr w:rsidR="00D52659" w:rsidRPr="000863AD" w14:paraId="5F814ADB" w14:textId="77777777" w:rsidTr="006A0A37">
        <w:trPr>
          <w:trHeight w:val="300"/>
        </w:trPr>
        <w:tc>
          <w:tcPr>
            <w:tcW w:w="2402" w:type="dxa"/>
            <w:vMerge w:val="restart"/>
            <w:tcBorders>
              <w:top w:val="single" w:sz="6" w:space="0" w:color="000000" w:themeColor="text1"/>
              <w:left w:val="single" w:sz="6" w:space="0" w:color="000000" w:themeColor="text1"/>
              <w:right w:val="single" w:sz="6" w:space="0" w:color="000000" w:themeColor="text1"/>
            </w:tcBorders>
            <w:vAlign w:val="center"/>
          </w:tcPr>
          <w:p w14:paraId="2685124E" w14:textId="08E0737F" w:rsidR="00D52659" w:rsidRPr="000863AD" w:rsidRDefault="00D52659" w:rsidP="00596A27">
            <w:pPr>
              <w:rPr>
                <w:rFonts w:ascii="Arial" w:hAnsi="Arial" w:cs="Arial"/>
              </w:rPr>
            </w:pPr>
            <w:r w:rsidRPr="263DBAB1">
              <w:rPr>
                <w:rFonts w:ascii="Arial" w:hAnsi="Arial" w:cs="Arial"/>
              </w:rPr>
              <w:t>How to embed Inclusion and Personalisation into your Hampshire Achieves course.</w:t>
            </w:r>
          </w:p>
        </w:tc>
        <w:tc>
          <w:tcPr>
            <w:tcW w:w="5103" w:type="dxa"/>
            <w:vMerge w:val="restart"/>
            <w:tcBorders>
              <w:top w:val="single" w:sz="6" w:space="0" w:color="000000" w:themeColor="text1"/>
              <w:left w:val="single" w:sz="6" w:space="0" w:color="000000" w:themeColor="text1"/>
              <w:right w:val="single" w:sz="6" w:space="0" w:color="000000" w:themeColor="text1"/>
            </w:tcBorders>
            <w:vAlign w:val="center"/>
          </w:tcPr>
          <w:p w14:paraId="040A2835" w14:textId="7E52A72B" w:rsidR="00D52659" w:rsidRPr="000863AD" w:rsidRDefault="00D52659" w:rsidP="263DBAB1">
            <w:pPr>
              <w:rPr>
                <w:rFonts w:ascii="Arial" w:hAnsi="Arial" w:cs="Arial"/>
              </w:rPr>
            </w:pPr>
            <w:r w:rsidRPr="263DBAB1">
              <w:rPr>
                <w:rFonts w:ascii="Arial" w:hAnsi="Arial" w:cs="Arial"/>
              </w:rPr>
              <w:t xml:space="preserve">Inclusion is now a standalone area in the Ofsted Toolkit: we know our tutors are very good at inclusion and personalisation, this course is an opportunity to discuss how you can evidence this in your documentation. </w:t>
            </w:r>
          </w:p>
          <w:p w14:paraId="5A1C0351" w14:textId="505B9296" w:rsidR="00D52659" w:rsidRPr="000863AD" w:rsidRDefault="00D52659" w:rsidP="00596A27">
            <w:pPr>
              <w:rPr>
                <w:rFonts w:ascii="Arial" w:hAnsi="Arial" w:cs="Arial"/>
              </w:rPr>
            </w:pPr>
            <w:r w:rsidRPr="000863AD">
              <w:rPr>
                <w:rFonts w:ascii="Arial" w:hAnsi="Arial" w:cs="Arial"/>
              </w:rPr>
              <w:t xml:space="preserve">This session will provide you with </w:t>
            </w:r>
            <w:r w:rsidR="00A763EB" w:rsidRPr="263DBAB1">
              <w:rPr>
                <w:rFonts w:ascii="Arial" w:hAnsi="Arial" w:cs="Arial"/>
              </w:rPr>
              <w:t>step-by-step</w:t>
            </w:r>
            <w:r w:rsidRPr="263DBAB1">
              <w:rPr>
                <w:rFonts w:ascii="Arial" w:hAnsi="Arial" w:cs="Arial"/>
              </w:rPr>
              <w:t xml:space="preserve"> </w:t>
            </w:r>
            <w:r w:rsidRPr="000863AD">
              <w:rPr>
                <w:rFonts w:ascii="Arial" w:hAnsi="Arial" w:cs="Arial"/>
              </w:rPr>
              <w:t xml:space="preserve">guidance on how you can document the ways </w:t>
            </w:r>
            <w:r w:rsidRPr="000863AD">
              <w:rPr>
                <w:rFonts w:ascii="Arial" w:hAnsi="Arial" w:cs="Arial"/>
              </w:rPr>
              <w:lastRenderedPageBreak/>
              <w:t>you have tailored your course to provide for learners needs.</w:t>
            </w: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0A2F" w14:textId="77777777" w:rsidR="00D52659" w:rsidRPr="000863AD" w:rsidRDefault="00D52659" w:rsidP="00596A27">
            <w:pPr>
              <w:rPr>
                <w:rFonts w:ascii="Arial" w:hAnsi="Arial" w:cs="Arial"/>
              </w:rPr>
            </w:pPr>
            <w:r w:rsidRPr="000863AD">
              <w:rPr>
                <w:rFonts w:ascii="Arial" w:hAnsi="Arial" w:cs="Arial"/>
              </w:rPr>
              <w:lastRenderedPageBreak/>
              <w:t>Wendy Scott</w:t>
            </w:r>
          </w:p>
          <w:p w14:paraId="2C74841A" w14:textId="77777777" w:rsidR="00D52659" w:rsidRPr="000863AD" w:rsidRDefault="00D52659" w:rsidP="00596A27">
            <w:pPr>
              <w:rPr>
                <w:rFonts w:ascii="Arial" w:hAnsi="Arial" w:cs="Arial"/>
              </w:rPr>
            </w:pPr>
            <w:r w:rsidRPr="000863AD">
              <w:rPr>
                <w:rFonts w:ascii="Arial" w:hAnsi="Arial" w:cs="Arial"/>
              </w:rPr>
              <w:t>12 February</w:t>
            </w:r>
          </w:p>
          <w:p w14:paraId="7FB8111D" w14:textId="0CCDFA20" w:rsidR="00D52659" w:rsidRPr="000863AD" w:rsidRDefault="00D52659" w:rsidP="00596A27">
            <w:pPr>
              <w:rPr>
                <w:rFonts w:ascii="Arial" w:hAnsi="Arial" w:cs="Arial"/>
              </w:rPr>
            </w:pPr>
            <w:r w:rsidRPr="000863AD">
              <w:rPr>
                <w:rFonts w:ascii="Arial" w:hAnsi="Arial" w:cs="Arial"/>
              </w:rPr>
              <w:t>4-5 PM</w:t>
            </w: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58BCE" w14:textId="62D9AAC7" w:rsidR="00D52659" w:rsidRPr="000863AD" w:rsidRDefault="00D52659" w:rsidP="00596A27">
            <w:pPr>
              <w:rPr>
                <w:rFonts w:ascii="Arial" w:hAnsi="Arial" w:cs="Arial"/>
              </w:rPr>
            </w:pPr>
            <w:hyperlink r:id="rId14" w:history="1">
              <w:r w:rsidRPr="00587047">
                <w:rPr>
                  <w:rStyle w:val="Hyperlink"/>
                  <w:rFonts w:ascii="Arial" w:hAnsi="Arial" w:cs="Arial"/>
                </w:rPr>
                <w:t>https://www.eventbrite.co.uk/e/4-pm-inclusion-and-personalisation-capturing-the-good-work-tickets-1980465409352?aff=oddtdtcreator</w:t>
              </w:r>
            </w:hyperlink>
            <w:r>
              <w:rPr>
                <w:rFonts w:ascii="Arial" w:hAnsi="Arial" w:cs="Arial"/>
              </w:rPr>
              <w:t xml:space="preserve"> </w:t>
            </w:r>
          </w:p>
        </w:tc>
      </w:tr>
      <w:tr w:rsidR="00D52659" w:rsidRPr="000863AD" w14:paraId="2FCF4B80" w14:textId="77777777" w:rsidTr="006A0A37">
        <w:trPr>
          <w:trHeight w:val="300"/>
        </w:trPr>
        <w:tc>
          <w:tcPr>
            <w:tcW w:w="2402" w:type="dxa"/>
            <w:vMerge/>
            <w:tcBorders>
              <w:left w:val="single" w:sz="6" w:space="0" w:color="000000" w:themeColor="text1"/>
              <w:bottom w:val="single" w:sz="6" w:space="0" w:color="000000" w:themeColor="text1"/>
              <w:right w:val="single" w:sz="6" w:space="0" w:color="000000" w:themeColor="text1"/>
            </w:tcBorders>
            <w:vAlign w:val="center"/>
          </w:tcPr>
          <w:p w14:paraId="59E138BC" w14:textId="567EC959" w:rsidR="00D52659" w:rsidRPr="000863AD" w:rsidRDefault="00D52659" w:rsidP="00596A27">
            <w:pPr>
              <w:rPr>
                <w:rFonts w:ascii="Arial" w:hAnsi="Arial" w:cs="Arial"/>
              </w:rPr>
            </w:pPr>
          </w:p>
        </w:tc>
        <w:tc>
          <w:tcPr>
            <w:tcW w:w="5103" w:type="dxa"/>
            <w:vMerge/>
            <w:tcBorders>
              <w:left w:val="single" w:sz="6" w:space="0" w:color="000000" w:themeColor="text1"/>
              <w:bottom w:val="single" w:sz="6" w:space="0" w:color="000000" w:themeColor="text1"/>
              <w:right w:val="single" w:sz="6" w:space="0" w:color="000000" w:themeColor="text1"/>
            </w:tcBorders>
            <w:vAlign w:val="center"/>
          </w:tcPr>
          <w:p w14:paraId="304A5E96" w14:textId="15BCC458" w:rsidR="00D52659" w:rsidRPr="000863AD" w:rsidRDefault="00D52659" w:rsidP="00596A27">
            <w:pPr>
              <w:rPr>
                <w:rFonts w:ascii="Arial" w:hAnsi="Arial" w:cs="Arial"/>
              </w:rPr>
            </w:pPr>
          </w:p>
        </w:tc>
        <w:tc>
          <w:tcPr>
            <w:tcW w:w="2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D319D" w14:textId="77777777" w:rsidR="00D52659" w:rsidRPr="000863AD" w:rsidRDefault="00D52659" w:rsidP="00596A27">
            <w:pPr>
              <w:rPr>
                <w:rFonts w:ascii="Arial" w:hAnsi="Arial" w:cs="Arial"/>
              </w:rPr>
            </w:pPr>
            <w:r w:rsidRPr="000863AD">
              <w:rPr>
                <w:rFonts w:ascii="Arial" w:hAnsi="Arial" w:cs="Arial"/>
              </w:rPr>
              <w:t>Amy Beadell</w:t>
            </w:r>
          </w:p>
          <w:p w14:paraId="1ED8924C" w14:textId="77777777" w:rsidR="00D52659" w:rsidRPr="000863AD" w:rsidRDefault="00D52659" w:rsidP="00596A27">
            <w:pPr>
              <w:rPr>
                <w:rFonts w:ascii="Arial" w:hAnsi="Arial" w:cs="Arial"/>
              </w:rPr>
            </w:pPr>
            <w:r w:rsidRPr="000863AD">
              <w:rPr>
                <w:rFonts w:ascii="Arial" w:hAnsi="Arial" w:cs="Arial"/>
              </w:rPr>
              <w:t>11 February</w:t>
            </w:r>
          </w:p>
          <w:p w14:paraId="301B759D" w14:textId="74516255" w:rsidR="00D52659" w:rsidRPr="000863AD" w:rsidRDefault="00D52659" w:rsidP="00596A27">
            <w:pPr>
              <w:rPr>
                <w:rFonts w:ascii="Arial" w:hAnsi="Arial" w:cs="Arial"/>
              </w:rPr>
            </w:pPr>
            <w:r w:rsidRPr="000863AD">
              <w:rPr>
                <w:rFonts w:ascii="Arial" w:hAnsi="Arial" w:cs="Arial"/>
              </w:rPr>
              <w:t>6-7 PM</w:t>
            </w:r>
          </w:p>
        </w:tc>
        <w:tc>
          <w:tcPr>
            <w:tcW w:w="3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BC8B3" w14:textId="79874673" w:rsidR="00D52659" w:rsidRPr="000863AD" w:rsidRDefault="00D52659" w:rsidP="00596A27">
            <w:pPr>
              <w:rPr>
                <w:rFonts w:ascii="Arial" w:hAnsi="Arial" w:cs="Arial"/>
              </w:rPr>
            </w:pPr>
            <w:hyperlink r:id="rId15">
              <w:r w:rsidRPr="263DBAB1">
                <w:rPr>
                  <w:rStyle w:val="Hyperlink"/>
                  <w:rFonts w:ascii="Arial" w:hAnsi="Arial" w:cs="Arial"/>
                </w:rPr>
                <w:t>https://www.eventbrite.co.uk/e/6-pm-inclusion-and-personalisation-capturing-the-good-work-tickets-1980465751375?aff=oddtdtcreator</w:t>
              </w:r>
            </w:hyperlink>
            <w:r w:rsidRPr="263DBAB1">
              <w:rPr>
                <w:rFonts w:ascii="Arial" w:hAnsi="Arial" w:cs="Arial"/>
              </w:rPr>
              <w:t xml:space="preserve"> </w:t>
            </w:r>
          </w:p>
        </w:tc>
      </w:tr>
    </w:tbl>
    <w:p w14:paraId="2476AA10" w14:textId="77777777" w:rsidR="00596A27" w:rsidRPr="000863AD" w:rsidRDefault="00596A27">
      <w:pPr>
        <w:rPr>
          <w:rFonts w:ascii="Arial" w:hAnsi="Arial" w:cs="Arial"/>
        </w:rPr>
      </w:pPr>
    </w:p>
    <w:sectPr w:rsidR="00596A27" w:rsidRPr="000863AD" w:rsidSect="00596A2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27"/>
    <w:rsid w:val="00001C80"/>
    <w:rsid w:val="000863AD"/>
    <w:rsid w:val="00173067"/>
    <w:rsid w:val="003C27BA"/>
    <w:rsid w:val="0041105B"/>
    <w:rsid w:val="0042117B"/>
    <w:rsid w:val="00427DDA"/>
    <w:rsid w:val="00440ADC"/>
    <w:rsid w:val="004837DB"/>
    <w:rsid w:val="0049068C"/>
    <w:rsid w:val="00511233"/>
    <w:rsid w:val="005330B8"/>
    <w:rsid w:val="00596A27"/>
    <w:rsid w:val="005C5581"/>
    <w:rsid w:val="008000AB"/>
    <w:rsid w:val="0082009B"/>
    <w:rsid w:val="0086135A"/>
    <w:rsid w:val="008C70DA"/>
    <w:rsid w:val="00A763EB"/>
    <w:rsid w:val="00A87810"/>
    <w:rsid w:val="00AD6AFE"/>
    <w:rsid w:val="00C405F0"/>
    <w:rsid w:val="00CB6A19"/>
    <w:rsid w:val="00D1418D"/>
    <w:rsid w:val="00D30CE8"/>
    <w:rsid w:val="00D52659"/>
    <w:rsid w:val="00D6609A"/>
    <w:rsid w:val="00D71F32"/>
    <w:rsid w:val="00DC3410"/>
    <w:rsid w:val="00E90620"/>
    <w:rsid w:val="00EE193A"/>
    <w:rsid w:val="00FA147E"/>
    <w:rsid w:val="00FF3038"/>
    <w:rsid w:val="021E9715"/>
    <w:rsid w:val="08E8C029"/>
    <w:rsid w:val="0EF572AA"/>
    <w:rsid w:val="0F1DA152"/>
    <w:rsid w:val="0F6C8288"/>
    <w:rsid w:val="14E07F5C"/>
    <w:rsid w:val="14EE5FE9"/>
    <w:rsid w:val="18B6C420"/>
    <w:rsid w:val="1DAFFAA9"/>
    <w:rsid w:val="227AE980"/>
    <w:rsid w:val="2357CD86"/>
    <w:rsid w:val="24285A61"/>
    <w:rsid w:val="244BF0F9"/>
    <w:rsid w:val="261C12C3"/>
    <w:rsid w:val="263DBAB1"/>
    <w:rsid w:val="268D17B8"/>
    <w:rsid w:val="2ADB3C2A"/>
    <w:rsid w:val="2CDC64DB"/>
    <w:rsid w:val="2EA6D21E"/>
    <w:rsid w:val="2EF7C573"/>
    <w:rsid w:val="3017F912"/>
    <w:rsid w:val="30A6A2D5"/>
    <w:rsid w:val="397158AF"/>
    <w:rsid w:val="3ADC0526"/>
    <w:rsid w:val="3DAC2EAE"/>
    <w:rsid w:val="3E60856D"/>
    <w:rsid w:val="3F9B6B8A"/>
    <w:rsid w:val="410D3BF7"/>
    <w:rsid w:val="42F31660"/>
    <w:rsid w:val="46098A1C"/>
    <w:rsid w:val="478CCFEB"/>
    <w:rsid w:val="47A0E53D"/>
    <w:rsid w:val="4931ABBD"/>
    <w:rsid w:val="49A7E5F2"/>
    <w:rsid w:val="4AC99CBB"/>
    <w:rsid w:val="4D841CF2"/>
    <w:rsid w:val="519A5631"/>
    <w:rsid w:val="567703D5"/>
    <w:rsid w:val="5AA48FED"/>
    <w:rsid w:val="5C929D40"/>
    <w:rsid w:val="5CF807FC"/>
    <w:rsid w:val="62656646"/>
    <w:rsid w:val="6A6566EF"/>
    <w:rsid w:val="6D238A9F"/>
    <w:rsid w:val="6DA039F0"/>
    <w:rsid w:val="7007E801"/>
    <w:rsid w:val="7476A552"/>
    <w:rsid w:val="75A9A94A"/>
    <w:rsid w:val="7A07BF99"/>
    <w:rsid w:val="7D3E5315"/>
    <w:rsid w:val="7DCCA9C5"/>
    <w:rsid w:val="7F43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C7EC"/>
  <w15:chartTrackingRefBased/>
  <w15:docId w15:val="{A9E44C6F-F010-4AB2-9749-7FD477D9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A27"/>
    <w:rPr>
      <w:rFonts w:eastAsiaTheme="majorEastAsia" w:cstheme="majorBidi"/>
      <w:color w:val="272727" w:themeColor="text1" w:themeTint="D8"/>
    </w:rPr>
  </w:style>
  <w:style w:type="paragraph" w:styleId="Title">
    <w:name w:val="Title"/>
    <w:basedOn w:val="Normal"/>
    <w:next w:val="Normal"/>
    <w:link w:val="TitleChar"/>
    <w:uiPriority w:val="10"/>
    <w:qFormat/>
    <w:rsid w:val="00596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A27"/>
    <w:pPr>
      <w:spacing w:before="160"/>
      <w:jc w:val="center"/>
    </w:pPr>
    <w:rPr>
      <w:i/>
      <w:iCs/>
      <w:color w:val="404040" w:themeColor="text1" w:themeTint="BF"/>
    </w:rPr>
  </w:style>
  <w:style w:type="character" w:customStyle="1" w:styleId="QuoteChar">
    <w:name w:val="Quote Char"/>
    <w:basedOn w:val="DefaultParagraphFont"/>
    <w:link w:val="Quote"/>
    <w:uiPriority w:val="29"/>
    <w:rsid w:val="00596A27"/>
    <w:rPr>
      <w:i/>
      <w:iCs/>
      <w:color w:val="404040" w:themeColor="text1" w:themeTint="BF"/>
    </w:rPr>
  </w:style>
  <w:style w:type="paragraph" w:styleId="ListParagraph">
    <w:name w:val="List Paragraph"/>
    <w:basedOn w:val="Normal"/>
    <w:uiPriority w:val="34"/>
    <w:qFormat/>
    <w:rsid w:val="00596A27"/>
    <w:pPr>
      <w:ind w:left="720"/>
      <w:contextualSpacing/>
    </w:pPr>
  </w:style>
  <w:style w:type="character" w:styleId="IntenseEmphasis">
    <w:name w:val="Intense Emphasis"/>
    <w:basedOn w:val="DefaultParagraphFont"/>
    <w:uiPriority w:val="21"/>
    <w:qFormat/>
    <w:rsid w:val="00596A27"/>
    <w:rPr>
      <w:i/>
      <w:iCs/>
      <w:color w:val="0F4761" w:themeColor="accent1" w:themeShade="BF"/>
    </w:rPr>
  </w:style>
  <w:style w:type="paragraph" w:styleId="IntenseQuote">
    <w:name w:val="Intense Quote"/>
    <w:basedOn w:val="Normal"/>
    <w:next w:val="Normal"/>
    <w:link w:val="IntenseQuoteChar"/>
    <w:uiPriority w:val="30"/>
    <w:qFormat/>
    <w:rsid w:val="00596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A27"/>
    <w:rPr>
      <w:i/>
      <w:iCs/>
      <w:color w:val="0F4761" w:themeColor="accent1" w:themeShade="BF"/>
    </w:rPr>
  </w:style>
  <w:style w:type="character" w:styleId="IntenseReference">
    <w:name w:val="Intense Reference"/>
    <w:basedOn w:val="DefaultParagraphFont"/>
    <w:uiPriority w:val="32"/>
    <w:qFormat/>
    <w:rsid w:val="00596A27"/>
    <w:rPr>
      <w:b/>
      <w:bCs/>
      <w:smallCaps/>
      <w:color w:val="0F4761" w:themeColor="accent1" w:themeShade="BF"/>
      <w:spacing w:val="5"/>
    </w:rPr>
  </w:style>
  <w:style w:type="character" w:styleId="Hyperlink">
    <w:name w:val="Hyperlink"/>
    <w:basedOn w:val="DefaultParagraphFont"/>
    <w:uiPriority w:val="99"/>
    <w:unhideWhenUsed/>
    <w:rsid w:val="00596A27"/>
    <w:rPr>
      <w:color w:val="467886" w:themeColor="hyperlink"/>
      <w:u w:val="single"/>
    </w:rPr>
  </w:style>
  <w:style w:type="character" w:styleId="UnresolvedMention">
    <w:name w:val="Unresolved Mention"/>
    <w:basedOn w:val="DefaultParagraphFont"/>
    <w:uiPriority w:val="99"/>
    <w:semiHidden/>
    <w:unhideWhenUsed/>
    <w:rsid w:val="00596A27"/>
    <w:rPr>
      <w:color w:val="605E5C"/>
      <w:shd w:val="clear" w:color="auto" w:fill="E1DFDD"/>
    </w:rPr>
  </w:style>
  <w:style w:type="character" w:styleId="FollowedHyperlink">
    <w:name w:val="FollowedHyperlink"/>
    <w:basedOn w:val="DefaultParagraphFont"/>
    <w:uiPriority w:val="99"/>
    <w:semiHidden/>
    <w:unhideWhenUsed/>
    <w:rsid w:val="00D141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4pm-rarpa-for-hampshire-achieves-your-questions-answered-tickets-1980462288016?aff=oddtdtcreator" TargetMode="External"/><Relationship Id="rId13" Type="http://schemas.openxmlformats.org/officeDocument/2006/relationships/hyperlink" Target="https://www.eventbrite.co.uk/e/6-pm-ha-expectations-embedding-safeguarding-into-every-session-tickets-1980463180686?aff=oddtdtcreator"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co.uk/e/4-pm-ha-expectations-embedding-safeguarding-into-every-session-tickets-1980463160626?aff=oddtdtcreat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e/6-pm-how-to-plan-effectively-for-your-hampshire-achieves-course-tickets-1980462695234?aff=oddtdtcreator" TargetMode="External"/><Relationship Id="rId5" Type="http://schemas.openxmlformats.org/officeDocument/2006/relationships/styles" Target="styles.xml"/><Relationship Id="rId15" Type="http://schemas.openxmlformats.org/officeDocument/2006/relationships/hyperlink" Target="https://www.eventbrite.co.uk/e/6-pm-inclusion-and-personalisation-capturing-the-good-work-tickets-1980465751375?aff=oddtdtcreator" TargetMode="External"/><Relationship Id="rId10" Type="http://schemas.openxmlformats.org/officeDocument/2006/relationships/hyperlink" Target="https://www.eventbrite.co.uk/e/4-pm-how-to-plan-effectively-for-your-hampshire-achieves-course-tickets-1980462315097?aff=oddtdtcreator" TargetMode="External"/><Relationship Id="rId4" Type="http://schemas.openxmlformats.org/officeDocument/2006/relationships/numbering" Target="numbering.xml"/><Relationship Id="rId9" Type="http://schemas.openxmlformats.org/officeDocument/2006/relationships/hyperlink" Target="https://www.eventbrite.co.uk/e/6pm-rarpa-for-hampshire-achieves-your-questions-answered-tickets-1980462122521?aff=oddtdtcreator" TargetMode="External"/><Relationship Id="rId14" Type="http://schemas.openxmlformats.org/officeDocument/2006/relationships/hyperlink" Target="https://www.eventbrite.co.uk/e/4-pm-inclusion-and-personalisation-capturing-the-good-work-tickets-1980465409352?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lcf76f155ced4ddcb4097134ff3c332f xmlns="b94932a4-8a36-4682-922b-a748b0285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AE6319-8B1C-4B60-8D3B-94E505742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5A25C-59A0-4B67-80E1-3B2A9921E286}">
  <ds:schemaRefs>
    <ds:schemaRef ds:uri="http://schemas.microsoft.com/sharepoint/v3/contenttype/forms"/>
  </ds:schemaRefs>
</ds:datastoreItem>
</file>

<file path=customXml/itemProps3.xml><?xml version="1.0" encoding="utf-8"?>
<ds:datastoreItem xmlns:ds="http://schemas.openxmlformats.org/officeDocument/2006/customXml" ds:itemID="{F41BF0D4-9A2B-4D03-9B19-351C28DB1AC5}">
  <ds:schemaRefs>
    <ds:schemaRef ds:uri="http://schemas.microsoft.com/office/2006/metadata/properties"/>
    <ds:schemaRef ds:uri="http://schemas.microsoft.com/office/infopath/2007/PartnerControls"/>
    <ds:schemaRef ds:uri="c5dbf80e-f509-45f6-9fe5-406e3eefabbb"/>
    <ds:schemaRef ds:uri="b94932a4-8a36-4682-922b-a748b0285a9f"/>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600</Words>
  <Characters>4183</Characters>
  <Application>Microsoft Office Word</Application>
  <DocSecurity>0</DocSecurity>
  <Lines>181</Lines>
  <Paragraphs>79</Paragraphs>
  <ScaleCrop>false</ScaleCrop>
  <Company>Hampshire County Council</Company>
  <LinksUpToDate>false</LinksUpToDate>
  <CharactersWithSpaces>4704</CharactersWithSpaces>
  <SharedDoc>false</SharedDoc>
  <HLinks>
    <vt:vector size="42" baseType="variant">
      <vt:variant>
        <vt:i4>6029376</vt:i4>
      </vt:variant>
      <vt:variant>
        <vt:i4>18</vt:i4>
      </vt:variant>
      <vt:variant>
        <vt:i4>0</vt:i4>
      </vt:variant>
      <vt:variant>
        <vt:i4>5</vt:i4>
      </vt:variant>
      <vt:variant>
        <vt:lpwstr>https://www.eventbrite.co.uk/e/6-pm-inclusion-and-personalisation-capturing-the-good-work-tickets-1980465751375?aff=oddtdtcreator</vt:lpwstr>
      </vt:variant>
      <vt:variant>
        <vt:lpwstr/>
      </vt:variant>
      <vt:variant>
        <vt:i4>5701698</vt:i4>
      </vt:variant>
      <vt:variant>
        <vt:i4>15</vt:i4>
      </vt:variant>
      <vt:variant>
        <vt:i4>0</vt:i4>
      </vt:variant>
      <vt:variant>
        <vt:i4>5</vt:i4>
      </vt:variant>
      <vt:variant>
        <vt:lpwstr>https://www.eventbrite.co.uk/e/4-pm-inclusion-and-personalisation-capturing-the-good-work-tickets-1980465409352?aff=oddtdtcreator</vt:lpwstr>
      </vt:variant>
      <vt:variant>
        <vt:lpwstr/>
      </vt:variant>
      <vt:variant>
        <vt:i4>262153</vt:i4>
      </vt:variant>
      <vt:variant>
        <vt:i4>12</vt:i4>
      </vt:variant>
      <vt:variant>
        <vt:i4>0</vt:i4>
      </vt:variant>
      <vt:variant>
        <vt:i4>5</vt:i4>
      </vt:variant>
      <vt:variant>
        <vt:lpwstr>https://www.eventbrite.co.uk/e/6-pm-ha-expectations-embedding-safeguarding-into-every-session-tickets-1980463180686?aff=oddtdtcreator</vt:lpwstr>
      </vt:variant>
      <vt:variant>
        <vt:lpwstr/>
      </vt:variant>
      <vt:variant>
        <vt:i4>786439</vt:i4>
      </vt:variant>
      <vt:variant>
        <vt:i4>9</vt:i4>
      </vt:variant>
      <vt:variant>
        <vt:i4>0</vt:i4>
      </vt:variant>
      <vt:variant>
        <vt:i4>5</vt:i4>
      </vt:variant>
      <vt:variant>
        <vt:lpwstr>https://www.eventbrite.co.uk/e/4-pm-ha-expectations-embedding-safeguarding-into-every-session-tickets-1980463160626?aff=oddtdtcreator</vt:lpwstr>
      </vt:variant>
      <vt:variant>
        <vt:lpwstr/>
      </vt:variant>
      <vt:variant>
        <vt:i4>6750315</vt:i4>
      </vt:variant>
      <vt:variant>
        <vt:i4>6</vt:i4>
      </vt:variant>
      <vt:variant>
        <vt:i4>0</vt:i4>
      </vt:variant>
      <vt:variant>
        <vt:i4>5</vt:i4>
      </vt:variant>
      <vt:variant>
        <vt:lpwstr>https://www.eventbrite.co.uk/e/6-pm-how-to-plan-effectively-for-your-hampshire-achieves-course-tickets-1980462695234?aff=oddtdtcreator</vt:lpwstr>
      </vt:variant>
      <vt:variant>
        <vt:lpwstr/>
      </vt:variant>
      <vt:variant>
        <vt:i4>7077988</vt:i4>
      </vt:variant>
      <vt:variant>
        <vt:i4>3</vt:i4>
      </vt:variant>
      <vt:variant>
        <vt:i4>0</vt:i4>
      </vt:variant>
      <vt:variant>
        <vt:i4>5</vt:i4>
      </vt:variant>
      <vt:variant>
        <vt:lpwstr>https://www.eventbrite.co.uk/e/4-pm-how-to-plan-effectively-for-your-hampshire-achieves-course-tickets-1980462315097?aff=oddtdtcreator</vt:lpwstr>
      </vt:variant>
      <vt:variant>
        <vt:lpwstr/>
      </vt:variant>
      <vt:variant>
        <vt:i4>7471140</vt:i4>
      </vt:variant>
      <vt:variant>
        <vt:i4>0</vt:i4>
      </vt:variant>
      <vt:variant>
        <vt:i4>0</vt:i4>
      </vt:variant>
      <vt:variant>
        <vt:i4>5</vt:i4>
      </vt:variant>
      <vt:variant>
        <vt:lpwstr>https://www.eventbrite.co.uk/e/4pm-rarpa-for-hampshire-achieves-your-questions-answered-tickets-1980462288016?aff=oddtdtcreator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25</cp:revision>
  <dcterms:created xsi:type="dcterms:W3CDTF">2026-01-13T11:03:00Z</dcterms:created>
  <dcterms:modified xsi:type="dcterms:W3CDTF">2026-01-14T09:08:00Z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