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A2607" w14:textId="004DEDAD" w:rsidR="008B79FE" w:rsidRPr="0096681C" w:rsidRDefault="008B79FE" w:rsidP="008B79FE">
      <w:pPr>
        <w:rPr>
          <w:rFonts w:ascii="Arial" w:hAnsi="Arial" w:cs="Arial"/>
          <w:b/>
          <w:bCs/>
          <w:sz w:val="40"/>
          <w:u w:val="single"/>
        </w:rPr>
      </w:pPr>
      <w:bookmarkStart w:id="0" w:name="OLE_LINK1"/>
      <w:bookmarkStart w:id="1" w:name="OLE_LINK2"/>
      <w:r w:rsidRPr="0096681C">
        <w:rPr>
          <w:rFonts w:ascii="Arial" w:hAnsi="Arial" w:cs="Arial"/>
          <w:b/>
          <w:bCs/>
          <w:sz w:val="40"/>
          <w:u w:val="single"/>
        </w:rPr>
        <w:t>Annex 1</w:t>
      </w:r>
    </w:p>
    <w:p w14:paraId="387AA50F" w14:textId="54816DB2" w:rsidR="00F045D4" w:rsidRPr="0096681C" w:rsidRDefault="00F045D4" w:rsidP="00F045D4">
      <w:pPr>
        <w:jc w:val="center"/>
        <w:rPr>
          <w:rFonts w:ascii="Arial" w:hAnsi="Arial" w:cs="Arial"/>
          <w:sz w:val="40"/>
          <w:u w:val="single"/>
        </w:rPr>
      </w:pPr>
      <w:r w:rsidRPr="0096681C">
        <w:rPr>
          <w:rFonts w:ascii="Arial" w:hAnsi="Arial" w:cs="Arial"/>
          <w:sz w:val="40"/>
          <w:u w:val="single"/>
        </w:rPr>
        <w:t>EBS – Adding a Course</w:t>
      </w:r>
    </w:p>
    <w:p w14:paraId="387AA510" w14:textId="0FB1356A" w:rsidR="00F045D4" w:rsidRPr="00DE7CA3" w:rsidRDefault="00A01375" w:rsidP="00F045D4">
      <w:pPr>
        <w:rPr>
          <w:rFonts w:ascii="Arial" w:hAnsi="Arial" w:cs="Arial"/>
          <w:sz w:val="24"/>
          <w:szCs w:val="24"/>
        </w:rPr>
      </w:pPr>
      <w:r w:rsidRPr="0096681C">
        <w:rPr>
          <w:rFonts w:ascii="Arial" w:hAnsi="Arial" w:cs="Arial"/>
          <w:b/>
          <w:bCs/>
          <w:sz w:val="24"/>
          <w:szCs w:val="24"/>
        </w:rPr>
        <w:t>To be able to complete the data entry</w:t>
      </w:r>
      <w:r w:rsidR="00306763" w:rsidRPr="0096681C">
        <w:rPr>
          <w:rFonts w:ascii="Arial" w:hAnsi="Arial" w:cs="Arial"/>
          <w:b/>
          <w:bCs/>
          <w:sz w:val="24"/>
          <w:szCs w:val="24"/>
        </w:rPr>
        <w:t>, any new delivery partners, venues and / or tutors will need to be added</w:t>
      </w:r>
      <w:r w:rsidR="00575570" w:rsidRPr="0096681C">
        <w:rPr>
          <w:rFonts w:ascii="Arial" w:hAnsi="Arial" w:cs="Arial"/>
          <w:b/>
          <w:bCs/>
          <w:sz w:val="24"/>
          <w:szCs w:val="24"/>
        </w:rPr>
        <w:t xml:space="preserve"> by MIS support.</w:t>
      </w:r>
      <w:r w:rsidR="007D2019">
        <w:rPr>
          <w:rFonts w:ascii="Arial" w:hAnsi="Arial" w:cs="Arial"/>
          <w:b/>
          <w:bCs/>
          <w:sz w:val="24"/>
          <w:szCs w:val="24"/>
        </w:rPr>
        <w:t xml:space="preserve">  </w:t>
      </w:r>
      <w:r w:rsidR="007D2019" w:rsidRPr="00DE7CA3">
        <w:rPr>
          <w:rFonts w:ascii="Arial" w:hAnsi="Arial" w:cs="Arial"/>
          <w:sz w:val="24"/>
          <w:szCs w:val="24"/>
        </w:rPr>
        <w:t>Detailed Cour</w:t>
      </w:r>
      <w:r w:rsidR="00FC3470" w:rsidRPr="00DE7CA3">
        <w:rPr>
          <w:rFonts w:ascii="Arial" w:hAnsi="Arial" w:cs="Arial"/>
          <w:sz w:val="24"/>
          <w:szCs w:val="24"/>
        </w:rPr>
        <w:t>se Information should be provided by the delivery partner.</w:t>
      </w:r>
      <w:r w:rsidR="007515DA" w:rsidRPr="00DE7CA3">
        <w:rPr>
          <w:rFonts w:ascii="Arial" w:hAnsi="Arial" w:cs="Arial"/>
          <w:sz w:val="24"/>
          <w:szCs w:val="24"/>
        </w:rPr>
        <w:t xml:space="preserve"> The Course Information Sheet or CS25 spreadsheet </w:t>
      </w:r>
      <w:r w:rsidR="00DE7CA3">
        <w:rPr>
          <w:rFonts w:ascii="Arial" w:hAnsi="Arial" w:cs="Arial"/>
          <w:sz w:val="24"/>
          <w:szCs w:val="24"/>
        </w:rPr>
        <w:t xml:space="preserve">(available on the VLE) </w:t>
      </w:r>
      <w:r w:rsidR="007515DA" w:rsidRPr="00DE7CA3">
        <w:rPr>
          <w:rFonts w:ascii="Arial" w:hAnsi="Arial" w:cs="Arial"/>
          <w:sz w:val="24"/>
          <w:szCs w:val="24"/>
        </w:rPr>
        <w:t>should be used to collect</w:t>
      </w:r>
      <w:r w:rsidR="00DE7CA3" w:rsidRPr="00DE7CA3">
        <w:rPr>
          <w:rFonts w:ascii="Arial" w:hAnsi="Arial" w:cs="Arial"/>
          <w:sz w:val="24"/>
          <w:szCs w:val="24"/>
        </w:rPr>
        <w:t xml:space="preserve"> the required information.</w:t>
      </w:r>
    </w:p>
    <w:p w14:paraId="387AA511" w14:textId="77777777" w:rsidR="00F045D4" w:rsidRPr="0096681C" w:rsidRDefault="00F045D4" w:rsidP="00F045D4">
      <w:pPr>
        <w:rPr>
          <w:rFonts w:ascii="Arial" w:hAnsi="Arial" w:cs="Arial"/>
          <w:sz w:val="24"/>
          <w:szCs w:val="24"/>
          <w:u w:val="single"/>
        </w:rPr>
      </w:pPr>
      <w:r w:rsidRPr="0096681C">
        <w:rPr>
          <w:rFonts w:ascii="Arial" w:hAnsi="Arial" w:cs="Arial"/>
          <w:sz w:val="24"/>
          <w:szCs w:val="24"/>
          <w:u w:val="single"/>
        </w:rPr>
        <w:t xml:space="preserve">Curriculum Search: </w:t>
      </w:r>
    </w:p>
    <w:p w14:paraId="387AA512" w14:textId="3ADF48AC" w:rsidR="00F045D4" w:rsidRPr="0096681C" w:rsidRDefault="00F045D4" w:rsidP="00F045D4">
      <w:pPr>
        <w:rPr>
          <w:rFonts w:ascii="Arial" w:hAnsi="Arial" w:cs="Arial"/>
          <w:sz w:val="24"/>
          <w:szCs w:val="24"/>
        </w:rPr>
      </w:pPr>
      <w:r w:rsidRPr="0096681C">
        <w:rPr>
          <w:rFonts w:ascii="Arial" w:hAnsi="Arial" w:cs="Arial"/>
          <w:sz w:val="24"/>
          <w:szCs w:val="24"/>
        </w:rPr>
        <w:t>UI</w:t>
      </w:r>
      <w:r w:rsidR="006539DE" w:rsidRPr="0096681C">
        <w:rPr>
          <w:rFonts w:ascii="Arial" w:hAnsi="Arial" w:cs="Arial"/>
          <w:sz w:val="24"/>
          <w:szCs w:val="24"/>
        </w:rPr>
        <w:t xml:space="preserve"> </w:t>
      </w:r>
      <w:r w:rsidRPr="0096681C">
        <w:rPr>
          <w:rFonts w:ascii="Arial" w:hAnsi="Arial" w:cs="Arial"/>
          <w:sz w:val="24"/>
          <w:szCs w:val="24"/>
        </w:rPr>
        <w:t>– Unit Instance (</w:t>
      </w:r>
      <w:r w:rsidR="006B4B9E" w:rsidRPr="0096681C">
        <w:rPr>
          <w:rFonts w:ascii="Arial" w:hAnsi="Arial" w:cs="Arial"/>
          <w:sz w:val="24"/>
          <w:szCs w:val="24"/>
        </w:rPr>
        <w:t xml:space="preserve">top level </w:t>
      </w:r>
      <w:r w:rsidRPr="0096681C">
        <w:rPr>
          <w:rFonts w:ascii="Arial" w:hAnsi="Arial" w:cs="Arial"/>
          <w:sz w:val="24"/>
          <w:szCs w:val="24"/>
        </w:rPr>
        <w:t xml:space="preserve">course </w:t>
      </w:r>
      <w:r w:rsidR="006B4B9E" w:rsidRPr="0096681C">
        <w:rPr>
          <w:rFonts w:ascii="Arial" w:hAnsi="Arial" w:cs="Arial"/>
          <w:sz w:val="24"/>
          <w:szCs w:val="24"/>
        </w:rPr>
        <w:t>details</w:t>
      </w:r>
      <w:r w:rsidRPr="0096681C">
        <w:rPr>
          <w:rFonts w:ascii="Arial" w:hAnsi="Arial" w:cs="Arial"/>
          <w:sz w:val="24"/>
          <w:szCs w:val="24"/>
        </w:rPr>
        <w:t>)</w:t>
      </w:r>
    </w:p>
    <w:p w14:paraId="387AA513" w14:textId="434B4D3F" w:rsidR="00F045D4" w:rsidRPr="0096681C" w:rsidRDefault="00F045D4" w:rsidP="00F045D4">
      <w:pPr>
        <w:rPr>
          <w:rFonts w:ascii="Arial" w:hAnsi="Arial" w:cs="Arial"/>
          <w:sz w:val="24"/>
          <w:szCs w:val="24"/>
        </w:rPr>
      </w:pPr>
      <w:r w:rsidRPr="0096681C">
        <w:rPr>
          <w:rFonts w:ascii="Arial" w:hAnsi="Arial" w:cs="Arial"/>
          <w:sz w:val="24"/>
          <w:szCs w:val="24"/>
        </w:rPr>
        <w:t>UIO – Unit Instance Occurrence</w:t>
      </w:r>
      <w:r w:rsidR="00292001" w:rsidRPr="0096681C">
        <w:rPr>
          <w:rFonts w:ascii="Arial" w:hAnsi="Arial" w:cs="Arial"/>
          <w:sz w:val="24"/>
          <w:szCs w:val="24"/>
        </w:rPr>
        <w:t xml:space="preserve"> </w:t>
      </w:r>
      <w:r w:rsidR="00F201AA" w:rsidRPr="0096681C">
        <w:rPr>
          <w:rFonts w:ascii="Arial" w:hAnsi="Arial" w:cs="Arial"/>
          <w:sz w:val="24"/>
          <w:szCs w:val="24"/>
        </w:rPr>
        <w:t>(each individual running of the course</w:t>
      </w:r>
      <w:r w:rsidR="00292001" w:rsidRPr="0096681C">
        <w:rPr>
          <w:rFonts w:ascii="Arial" w:hAnsi="Arial" w:cs="Arial"/>
          <w:sz w:val="24"/>
          <w:szCs w:val="24"/>
        </w:rPr>
        <w:t xml:space="preserve"> )</w:t>
      </w:r>
    </w:p>
    <w:p w14:paraId="4564A31B" w14:textId="68BFB3AF" w:rsidR="00EF4C8D" w:rsidRPr="0096681C" w:rsidRDefault="00AA0A4A" w:rsidP="00363566">
      <w:pPr>
        <w:rPr>
          <w:rFonts w:ascii="Arial" w:eastAsia="Times New Roman" w:hAnsi="Arial" w:cs="Arial"/>
          <w:sz w:val="24"/>
          <w:szCs w:val="24"/>
        </w:rPr>
      </w:pPr>
      <w:r w:rsidRPr="0096681C">
        <w:rPr>
          <w:rFonts w:ascii="Arial" w:eastAsia="Times New Roman" w:hAnsi="Arial" w:cs="Arial"/>
          <w:sz w:val="24"/>
          <w:szCs w:val="24"/>
        </w:rPr>
        <w:t>It is possible to have multiple UIOs linked to one UI</w:t>
      </w:r>
      <w:r w:rsidR="00BC3C5A" w:rsidRPr="0096681C">
        <w:rPr>
          <w:rFonts w:ascii="Arial" w:eastAsia="Times New Roman" w:hAnsi="Arial" w:cs="Arial"/>
          <w:sz w:val="24"/>
          <w:szCs w:val="24"/>
        </w:rPr>
        <w:t xml:space="preserve"> (</w:t>
      </w:r>
      <w:r w:rsidR="007B18C7" w:rsidRPr="0096681C">
        <w:rPr>
          <w:rFonts w:ascii="Arial" w:hAnsi="Arial" w:cs="Arial"/>
          <w:sz w:val="24"/>
          <w:szCs w:val="24"/>
        </w:rPr>
        <w:t>For example you may have a French for Beginners course that is run three times a year, once per term.  You could create this as one UI with three UIOs one for each “occurrence” of the UI).</w:t>
      </w:r>
      <w:r w:rsidR="00363566" w:rsidRPr="0096681C">
        <w:rPr>
          <w:rFonts w:ascii="Arial" w:hAnsi="Arial" w:cs="Arial"/>
          <w:sz w:val="24"/>
          <w:szCs w:val="24"/>
        </w:rPr>
        <w:t xml:space="preserve">  </w:t>
      </w:r>
      <w:r w:rsidR="00EF4C8D" w:rsidRPr="0096681C">
        <w:rPr>
          <w:rFonts w:ascii="Arial" w:eastAsia="Times New Roman" w:hAnsi="Arial" w:cs="Arial"/>
          <w:sz w:val="24"/>
          <w:szCs w:val="24"/>
        </w:rPr>
        <w:t>However</w:t>
      </w:r>
      <w:r w:rsidR="007B18C7" w:rsidRPr="0096681C">
        <w:rPr>
          <w:rFonts w:ascii="Arial" w:eastAsia="Times New Roman" w:hAnsi="Arial" w:cs="Arial"/>
          <w:sz w:val="24"/>
          <w:szCs w:val="24"/>
        </w:rPr>
        <w:t>, the recommended approach is</w:t>
      </w:r>
      <w:r w:rsidR="006C3E54" w:rsidRPr="0096681C">
        <w:rPr>
          <w:rFonts w:ascii="Arial" w:eastAsia="Times New Roman" w:hAnsi="Arial" w:cs="Arial"/>
          <w:sz w:val="24"/>
          <w:szCs w:val="24"/>
        </w:rPr>
        <w:t xml:space="preserve"> to </w:t>
      </w:r>
      <w:r w:rsidR="00EF4C8D" w:rsidRPr="0096681C">
        <w:rPr>
          <w:rFonts w:ascii="Arial" w:eastAsia="Times New Roman" w:hAnsi="Arial" w:cs="Arial"/>
          <w:sz w:val="24"/>
          <w:szCs w:val="24"/>
        </w:rPr>
        <w:t xml:space="preserve">keep to a simple model of having a different UI for each UIO </w:t>
      </w:r>
      <w:r w:rsidR="006C3E54" w:rsidRPr="0096681C">
        <w:rPr>
          <w:rFonts w:ascii="Arial" w:eastAsia="Times New Roman" w:hAnsi="Arial" w:cs="Arial"/>
          <w:sz w:val="24"/>
          <w:szCs w:val="24"/>
        </w:rPr>
        <w:t>.</w:t>
      </w:r>
    </w:p>
    <w:p w14:paraId="6F4EF089" w14:textId="77777777" w:rsidR="006C3E54" w:rsidRPr="0096681C" w:rsidRDefault="006C3E54" w:rsidP="00EF4C8D">
      <w:pPr>
        <w:spacing w:after="0" w:line="240" w:lineRule="auto"/>
        <w:rPr>
          <w:rFonts w:ascii="Arial" w:eastAsia="Times New Roman" w:hAnsi="Arial" w:cs="Arial"/>
          <w:sz w:val="24"/>
          <w:szCs w:val="24"/>
        </w:rPr>
      </w:pPr>
    </w:p>
    <w:p w14:paraId="387AA514" w14:textId="13073875" w:rsidR="00AB249E" w:rsidRPr="0096681C" w:rsidRDefault="002170C8">
      <w:pPr>
        <w:rPr>
          <w:rFonts w:ascii="Arial" w:hAnsi="Arial" w:cs="Arial"/>
          <w:b/>
          <w:bCs/>
          <w:sz w:val="24"/>
          <w:szCs w:val="24"/>
        </w:rPr>
      </w:pPr>
      <w:r w:rsidRPr="0096681C">
        <w:rPr>
          <w:rFonts w:ascii="Arial" w:hAnsi="Arial" w:cs="Arial"/>
          <w:b/>
          <w:bCs/>
          <w:sz w:val="24"/>
          <w:szCs w:val="24"/>
        </w:rPr>
        <w:t>Course Code (UI Code)</w:t>
      </w:r>
    </w:p>
    <w:p w14:paraId="39094F22" w14:textId="77777777" w:rsidR="00E40CDF" w:rsidRPr="0096681C" w:rsidRDefault="00E40CDF" w:rsidP="00E40CDF">
      <w:pPr>
        <w:numPr>
          <w:ilvl w:val="0"/>
          <w:numId w:val="18"/>
        </w:numPr>
        <w:spacing w:after="0" w:line="240" w:lineRule="auto"/>
        <w:rPr>
          <w:rFonts w:ascii="Arial" w:eastAsia="Times New Roman" w:hAnsi="Arial" w:cs="Arial"/>
          <w:sz w:val="24"/>
          <w:szCs w:val="24"/>
        </w:rPr>
      </w:pPr>
      <w:r w:rsidRPr="0096681C">
        <w:rPr>
          <w:rFonts w:ascii="Arial" w:eastAsia="Times New Roman" w:hAnsi="Arial" w:cs="Arial"/>
          <w:sz w:val="24"/>
          <w:szCs w:val="24"/>
        </w:rPr>
        <w:t>For 2025-26 providers should allocate course codes themselves following three simple rules. Course codes must:</w:t>
      </w:r>
    </w:p>
    <w:p w14:paraId="352D9FA6" w14:textId="77777777" w:rsidR="00E40CDF" w:rsidRPr="0096681C" w:rsidRDefault="00E40CDF" w:rsidP="00E40CDF">
      <w:pPr>
        <w:numPr>
          <w:ilvl w:val="1"/>
          <w:numId w:val="18"/>
        </w:numPr>
        <w:spacing w:after="0" w:line="240" w:lineRule="auto"/>
        <w:rPr>
          <w:rFonts w:ascii="Arial" w:eastAsia="Times New Roman" w:hAnsi="Arial" w:cs="Arial"/>
          <w:sz w:val="24"/>
          <w:szCs w:val="24"/>
        </w:rPr>
      </w:pPr>
      <w:r w:rsidRPr="0096681C">
        <w:rPr>
          <w:rFonts w:ascii="Arial" w:eastAsia="Times New Roman" w:hAnsi="Arial" w:cs="Arial"/>
          <w:sz w:val="24"/>
          <w:szCs w:val="24"/>
        </w:rPr>
        <w:t>be no longer than 20 characters;</w:t>
      </w:r>
    </w:p>
    <w:p w14:paraId="3252640B" w14:textId="77777777" w:rsidR="00E40CDF" w:rsidRPr="0096681C" w:rsidRDefault="00E40CDF" w:rsidP="00E40CDF">
      <w:pPr>
        <w:numPr>
          <w:ilvl w:val="1"/>
          <w:numId w:val="18"/>
        </w:numPr>
        <w:spacing w:after="0" w:line="240" w:lineRule="auto"/>
        <w:rPr>
          <w:rFonts w:ascii="Arial" w:eastAsia="Times New Roman" w:hAnsi="Arial" w:cs="Arial"/>
          <w:sz w:val="24"/>
          <w:szCs w:val="24"/>
        </w:rPr>
      </w:pPr>
      <w:r w:rsidRPr="0096681C">
        <w:rPr>
          <w:rFonts w:ascii="Arial" w:eastAsia="Times New Roman" w:hAnsi="Arial" w:cs="Arial"/>
          <w:sz w:val="24"/>
          <w:szCs w:val="24"/>
        </w:rPr>
        <w:t>be unique;</w:t>
      </w:r>
    </w:p>
    <w:p w14:paraId="1DD4D171" w14:textId="77777777" w:rsidR="00E40CDF" w:rsidRPr="0096681C" w:rsidRDefault="00E40CDF" w:rsidP="00E40CDF">
      <w:pPr>
        <w:numPr>
          <w:ilvl w:val="1"/>
          <w:numId w:val="18"/>
        </w:numPr>
        <w:spacing w:after="0" w:line="240" w:lineRule="auto"/>
        <w:rPr>
          <w:rFonts w:ascii="Arial" w:eastAsia="Times New Roman" w:hAnsi="Arial" w:cs="Arial"/>
          <w:sz w:val="24"/>
          <w:szCs w:val="24"/>
        </w:rPr>
      </w:pPr>
      <w:r w:rsidRPr="0096681C">
        <w:rPr>
          <w:rFonts w:ascii="Arial" w:eastAsia="Times New Roman" w:hAnsi="Arial" w:cs="Arial"/>
          <w:sz w:val="24"/>
          <w:szCs w:val="24"/>
        </w:rPr>
        <w:t>start with your two-character provider prefix to ensure uniqueness across the county.</w:t>
      </w:r>
    </w:p>
    <w:p w14:paraId="08738E8E" w14:textId="77777777" w:rsidR="00E40CDF" w:rsidRPr="0096681C" w:rsidRDefault="00E40CDF" w:rsidP="00E40CDF">
      <w:pPr>
        <w:spacing w:after="0" w:line="240" w:lineRule="auto"/>
        <w:ind w:left="720"/>
        <w:rPr>
          <w:rFonts w:ascii="Arial" w:eastAsia="Times New Roman" w:hAnsi="Arial" w:cs="Arial"/>
          <w:sz w:val="24"/>
          <w:szCs w:val="24"/>
        </w:rPr>
      </w:pPr>
      <w:r w:rsidRPr="0096681C">
        <w:rPr>
          <w:rFonts w:ascii="Arial" w:eastAsia="Times New Roman" w:hAnsi="Arial" w:cs="Arial"/>
          <w:sz w:val="24"/>
          <w:szCs w:val="24"/>
        </w:rPr>
        <w:t>If you are uncertain of your provider prefix, please contact MIS Support (see Contacts).</w:t>
      </w:r>
    </w:p>
    <w:p w14:paraId="188CC8B6" w14:textId="547AD765" w:rsidR="00D511E5" w:rsidRPr="006B6687" w:rsidRDefault="00E40CDF" w:rsidP="00337B33">
      <w:pPr>
        <w:numPr>
          <w:ilvl w:val="0"/>
          <w:numId w:val="18"/>
        </w:numPr>
        <w:spacing w:after="0" w:line="240" w:lineRule="auto"/>
        <w:rPr>
          <w:rFonts w:ascii="Arial" w:hAnsi="Arial" w:cs="Arial"/>
          <w:sz w:val="24"/>
          <w:szCs w:val="24"/>
        </w:rPr>
      </w:pPr>
      <w:bookmarkStart w:id="2" w:name="_Toc106011011"/>
      <w:bookmarkStart w:id="3" w:name="_Toc106011363"/>
      <w:r w:rsidRPr="0096681C">
        <w:rPr>
          <w:rFonts w:ascii="Arial" w:eastAsia="Times New Roman" w:hAnsi="Arial" w:cs="Arial"/>
          <w:sz w:val="24"/>
          <w:szCs w:val="24"/>
        </w:rPr>
        <w:t xml:space="preserve">Each course (in MIS terms ‘Unit Instance’ or UI) requires a unique code. </w:t>
      </w:r>
      <w:bookmarkEnd w:id="2"/>
      <w:bookmarkEnd w:id="3"/>
    </w:p>
    <w:p w14:paraId="087FFDFD" w14:textId="77777777" w:rsidR="006B6687" w:rsidRPr="0096681C" w:rsidRDefault="006B6687" w:rsidP="006B6687">
      <w:pPr>
        <w:spacing w:after="0" w:line="240" w:lineRule="auto"/>
        <w:ind w:left="720"/>
        <w:rPr>
          <w:rFonts w:ascii="Arial" w:hAnsi="Arial" w:cs="Arial"/>
          <w:sz w:val="24"/>
          <w:szCs w:val="24"/>
        </w:rPr>
      </w:pPr>
    </w:p>
    <w:p w14:paraId="0ADCD8DE" w14:textId="77777777" w:rsidR="00BB63D4" w:rsidRPr="0096681C" w:rsidRDefault="00BB63D4" w:rsidP="00F045D4">
      <w:pPr>
        <w:rPr>
          <w:rFonts w:ascii="Arial" w:hAnsi="Arial" w:cs="Arial"/>
          <w:sz w:val="24"/>
          <w:szCs w:val="24"/>
        </w:rPr>
      </w:pPr>
    </w:p>
    <w:p w14:paraId="15FDDD19" w14:textId="77777777" w:rsidR="00743FAA" w:rsidRPr="0096681C" w:rsidRDefault="00743FAA" w:rsidP="00F045D4">
      <w:pPr>
        <w:rPr>
          <w:rFonts w:ascii="Arial" w:hAnsi="Arial" w:cs="Arial"/>
          <w:sz w:val="24"/>
          <w:szCs w:val="24"/>
        </w:rPr>
      </w:pPr>
    </w:p>
    <w:p w14:paraId="1EB83774" w14:textId="77777777" w:rsidR="00743FAA" w:rsidRPr="0096681C" w:rsidRDefault="00F045D4" w:rsidP="00743FAA">
      <w:pPr>
        <w:rPr>
          <w:rFonts w:ascii="Arial" w:hAnsi="Arial" w:cs="Arial"/>
          <w:b/>
          <w:bCs/>
          <w:sz w:val="24"/>
          <w:szCs w:val="24"/>
        </w:rPr>
      </w:pPr>
      <w:r w:rsidRPr="0096681C">
        <w:rPr>
          <w:rFonts w:ascii="Arial" w:hAnsi="Arial" w:cs="Arial"/>
          <w:b/>
          <w:bCs/>
          <w:sz w:val="24"/>
          <w:szCs w:val="24"/>
        </w:rPr>
        <w:lastRenderedPageBreak/>
        <w:t xml:space="preserve">Add a new course (UI): </w:t>
      </w:r>
    </w:p>
    <w:p w14:paraId="387AA516" w14:textId="5D8DA9CE" w:rsidR="006539DE" w:rsidRPr="0096681C" w:rsidRDefault="00F045D4" w:rsidP="00743FAA">
      <w:pPr>
        <w:rPr>
          <w:rFonts w:ascii="Arial" w:hAnsi="Arial" w:cs="Arial"/>
          <w:sz w:val="24"/>
          <w:szCs w:val="24"/>
        </w:rPr>
      </w:pPr>
      <w:r w:rsidRPr="0096681C">
        <w:rPr>
          <w:rFonts w:ascii="Arial" w:hAnsi="Arial" w:cs="Arial"/>
          <w:sz w:val="24"/>
          <w:szCs w:val="24"/>
        </w:rPr>
        <w:t xml:space="preserve">Curriculum Search </w:t>
      </w:r>
    </w:p>
    <w:p w14:paraId="387AA517" w14:textId="77777777" w:rsidR="00AB249E" w:rsidRPr="0096681C" w:rsidRDefault="006539DE" w:rsidP="00AB249E">
      <w:pPr>
        <w:pStyle w:val="ListParagraph"/>
        <w:numPr>
          <w:ilvl w:val="0"/>
          <w:numId w:val="6"/>
        </w:numPr>
        <w:rPr>
          <w:rFonts w:ascii="Arial" w:hAnsi="Arial" w:cs="Arial"/>
          <w:sz w:val="24"/>
          <w:szCs w:val="24"/>
        </w:rPr>
      </w:pPr>
      <w:r w:rsidRPr="0096681C">
        <w:rPr>
          <w:rFonts w:ascii="Arial" w:hAnsi="Arial" w:cs="Arial"/>
          <w:sz w:val="24"/>
          <w:szCs w:val="24"/>
        </w:rPr>
        <w:t xml:space="preserve">Check UI doesn’t already exist (if </w:t>
      </w:r>
      <w:r w:rsidR="00AB249E" w:rsidRPr="0096681C">
        <w:rPr>
          <w:rFonts w:ascii="Arial" w:hAnsi="Arial" w:cs="Arial"/>
          <w:sz w:val="24"/>
          <w:szCs w:val="24"/>
        </w:rPr>
        <w:t>necessary)</w:t>
      </w:r>
      <w:r w:rsidRPr="0096681C">
        <w:rPr>
          <w:rFonts w:ascii="Arial" w:hAnsi="Arial" w:cs="Arial"/>
          <w:sz w:val="24"/>
          <w:szCs w:val="24"/>
        </w:rPr>
        <w:t xml:space="preserve"> then click ‘Add UI’</w:t>
      </w:r>
    </w:p>
    <w:p w14:paraId="387AA518" w14:textId="3CD0E18B" w:rsidR="00AB249E" w:rsidRPr="0096681C" w:rsidRDefault="001A245E" w:rsidP="00AB249E">
      <w:pPr>
        <w:jc w:val="center"/>
        <w:rPr>
          <w:rFonts w:ascii="Arial" w:hAnsi="Arial" w:cs="Arial"/>
          <w:sz w:val="24"/>
          <w:szCs w:val="24"/>
        </w:rPr>
      </w:pPr>
      <w:r w:rsidRPr="0096681C">
        <w:rPr>
          <w:rFonts w:ascii="Arial" w:hAnsi="Arial" w:cs="Arial"/>
          <w:noProof/>
          <w:sz w:val="24"/>
          <w:szCs w:val="24"/>
          <w:lang w:eastAsia="en-GB"/>
        </w:rPr>
        <mc:AlternateContent>
          <mc:Choice Requires="wps">
            <w:drawing>
              <wp:anchor distT="0" distB="0" distL="114300" distR="114300" simplePos="0" relativeHeight="251658240" behindDoc="0" locked="0" layoutInCell="1" allowOverlap="1" wp14:anchorId="387AA694" wp14:editId="475AB398">
                <wp:simplePos x="0" y="0"/>
                <wp:positionH relativeFrom="column">
                  <wp:posOffset>6875585</wp:posOffset>
                </wp:positionH>
                <wp:positionV relativeFrom="paragraph">
                  <wp:posOffset>1643380</wp:posOffset>
                </wp:positionV>
                <wp:extent cx="1647092" cy="1154723"/>
                <wp:effectExtent l="0" t="0" r="10795" b="26670"/>
                <wp:wrapNone/>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092" cy="1154723"/>
                        </a:xfrm>
                        <a:prstGeom prst="rect">
                          <a:avLst/>
                        </a:prstGeom>
                        <a:solidFill>
                          <a:srgbClr val="FFFFFF"/>
                        </a:solidFill>
                        <a:ln w="9525">
                          <a:solidFill>
                            <a:srgbClr val="000000"/>
                          </a:solidFill>
                          <a:miter lim="800000"/>
                          <a:headEnd/>
                          <a:tailEnd/>
                        </a:ln>
                      </wps:spPr>
                      <wps:txbx>
                        <w:txbxContent>
                          <w:p w14:paraId="387AA71C" w14:textId="7DA8A009" w:rsidR="00AB249E" w:rsidRDefault="00AB249E" w:rsidP="00F64564">
                            <w:r>
                              <w:t>Click Here</w:t>
                            </w:r>
                            <w:r w:rsidR="00345654">
                              <w:t xml:space="preserve"> </w:t>
                            </w:r>
                            <w:r w:rsidR="001A245E">
                              <w:t xml:space="preserve">once a search has been performed. The button will be greyed out until you have </w:t>
                            </w:r>
                            <w:r w:rsidR="00F64564">
                              <w:t>completed a search.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7AA694" id="_x0000_t202" coordsize="21600,21600" o:spt="202" path="m,l,21600r21600,l21600,xe">
                <v:stroke joinstyle="miter"/>
                <v:path gradientshapeok="t" o:connecttype="rect"/>
              </v:shapetype>
              <v:shape id="Text Box 2" o:spid="_x0000_s1026" type="#_x0000_t202" style="position:absolute;left:0;text-align:left;margin-left:541.4pt;margin-top:129.4pt;width:129.7pt;height:90.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qYkEQIAACAEAAAOAAAAZHJzL2Uyb0RvYy54bWysU9tu2zAMfR+wfxD0vviypGmMOEWXLsOA&#10;7gJ0+wBZlmNhsqhJSuzs60vJbprdXob5QRBN6pA8PFzfDJ0iR2GdBF3SbJZSIjSHWup9Sb9+2b26&#10;psR5pmumQIuSnoSjN5uXL9a9KUQOLahaWIIg2hW9KWnrvSmSxPFWdMzNwAiNzgZsxzyadp/UlvWI&#10;3qkkT9OrpAdbGwtcOId/70Yn3UT8phHcf2oaJzxRJcXafDxtPKtwJps1K/aWmVbyqQz2D1V0TGpM&#10;eoa6Y56Rg5W/QXWSW3DQ+BmHLoGmkVzEHrCbLP2lm4eWGRF7QXKcOdPk/h8s/3h8MJ8t8cMbGHCA&#10;sQln7oF/c0TDtmV6L26thb4VrMbEWaAs6Y0rpqeBale4AFL1H6DGIbODhwg0NLYLrGCfBNFxAKcz&#10;6WLwhIeUV/Nlusop4ejLssV8mb+OOVjx9NxY598J6Ei4lNTiVCM8O947H8phxVNIyOZAyXonlYqG&#10;3VdbZcmRoQJ28ZvQfwpTmvQlXS3yxcjAXyHS+P0JopMepaxkV9LrcxArAm9vdR2F5plU4x1LVnoi&#10;MnA3suiHasDAQGgF9QkptTBKFlcMLy3YH5T0KNeSuu8HZgUl6r3Gsayy+TzoOxrzxTJHw156qksP&#10;0xyhSuopGa9bH3ciEKbhFsfXyEjscyVTrSjDyPe0MkHnl3aMel7szSMAAAD//wMAUEsDBBQABgAI&#10;AAAAIQBiwybC4QAAAA0BAAAPAAAAZHJzL2Rvd25yZXYueG1sTI/BTsMwEETvSPyDtUhcELVJQwgh&#10;ToWQQPQGBcHVjd0kwl4H203D37M9wW1GM5p9W69mZ9lkQhw8SrhaCGAGW68H7CS8vz1elsBiUqiV&#10;9Wgk/JgIq+b0pFaV9gd8NdMmdYxGMFZKQp/SWHEe2944FRd+NEjZzgenEtnQcR3Ugcad5ZkQBXdq&#10;QLrQq9E89Kb92uydhDJ/nj7jevny0RY7e5subqan7yDl+dl8fwcsmTn9leGIT+jQENPW71FHZsmL&#10;MiP2JCG7LkkcK8s8y4BtJeS5KIA3Nf//RfMLAAD//wMAUEsBAi0AFAAGAAgAAAAhALaDOJL+AAAA&#10;4QEAABMAAAAAAAAAAAAAAAAAAAAAAFtDb250ZW50X1R5cGVzXS54bWxQSwECLQAUAAYACAAAACEA&#10;OP0h/9YAAACUAQAACwAAAAAAAAAAAAAAAAAvAQAAX3JlbHMvLnJlbHNQSwECLQAUAAYACAAAACEA&#10;61qmJBECAAAgBAAADgAAAAAAAAAAAAAAAAAuAgAAZHJzL2Uyb0RvYy54bWxQSwECLQAUAAYACAAA&#10;ACEAYsMmwuEAAAANAQAADwAAAAAAAAAAAAAAAABrBAAAZHJzL2Rvd25yZXYueG1sUEsFBgAAAAAE&#10;AAQA8wAAAHkFAAAAAA==&#10;">
                <v:textbox>
                  <w:txbxContent>
                    <w:p w14:paraId="387AA71C" w14:textId="7DA8A009" w:rsidR="00AB249E" w:rsidRDefault="00AB249E" w:rsidP="00F64564">
                      <w:r>
                        <w:t>Click Here</w:t>
                      </w:r>
                      <w:r w:rsidR="00345654">
                        <w:t xml:space="preserve"> </w:t>
                      </w:r>
                      <w:r w:rsidR="001A245E">
                        <w:t xml:space="preserve">once a search has been performed. The button will be greyed out until you have </w:t>
                      </w:r>
                      <w:r w:rsidR="00F64564">
                        <w:t>completed a search.</w:t>
                      </w:r>
                    </w:p>
                  </w:txbxContent>
                </v:textbox>
              </v:shape>
            </w:pict>
          </mc:Fallback>
        </mc:AlternateContent>
      </w:r>
      <w:r w:rsidR="00AB249E" w:rsidRPr="0096681C">
        <w:rPr>
          <w:rFonts w:ascii="Arial" w:hAnsi="Arial" w:cs="Arial"/>
          <w:noProof/>
          <w:sz w:val="24"/>
          <w:szCs w:val="24"/>
          <w:lang w:eastAsia="en-GB"/>
        </w:rPr>
        <mc:AlternateContent>
          <mc:Choice Requires="wps">
            <w:drawing>
              <wp:anchor distT="0" distB="0" distL="114300" distR="114300" simplePos="0" relativeHeight="251658241" behindDoc="0" locked="0" layoutInCell="1" allowOverlap="1" wp14:anchorId="387AA692" wp14:editId="2CF6E7FD">
                <wp:simplePos x="0" y="0"/>
                <wp:positionH relativeFrom="column">
                  <wp:posOffset>5955665</wp:posOffset>
                </wp:positionH>
                <wp:positionV relativeFrom="paragraph">
                  <wp:posOffset>1428115</wp:posOffset>
                </wp:positionV>
                <wp:extent cx="920115" cy="314325"/>
                <wp:effectExtent l="0" t="76200" r="51435" b="85725"/>
                <wp:wrapNone/>
                <wp:docPr id="309" name="Straight Arrow Connector 309"/>
                <wp:cNvGraphicFramePr/>
                <a:graphic xmlns:a="http://schemas.openxmlformats.org/drawingml/2006/main">
                  <a:graphicData uri="http://schemas.microsoft.com/office/word/2010/wordprocessingShape">
                    <wps:wsp>
                      <wps:cNvCnPr/>
                      <wps:spPr>
                        <a:xfrm flipH="1" flipV="1">
                          <a:off x="0" y="0"/>
                          <a:ext cx="920115" cy="314325"/>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BE8938D" id="_x0000_t32" coordsize="21600,21600" o:spt="32" o:oned="t" path="m,l21600,21600e" filled="f">
                <v:path arrowok="t" fillok="f" o:connecttype="none"/>
                <o:lock v:ext="edit" shapetype="t"/>
              </v:shapetype>
              <v:shape id="Straight Arrow Connector 309" o:spid="_x0000_s1026" type="#_x0000_t32" style="position:absolute;margin-left:468.95pt;margin-top:112.45pt;width:72.45pt;height:24.75pt;flip:x 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PTgyAEAAOADAAAOAAAAZHJzL2Uyb0RvYy54bWysU8uO1DAQvCPxD5bvTB7DIogms4dZHgcE&#10;q+Vx9zr2xJJjW+1mkvw9bSebRYC0EuJiddyu6q7qzuF6Giy7KIjGu5ZXu5Iz5aTvjDu3/NvXdy9e&#10;cxZRuE5Y71TLZxX59fH5s8MYGlX73ttOASMSF5sxtLxHDE1RRNmrQcSdD8pRUnsYBNInnIsOxEjs&#10;gy3qsnxVjB66AF6qGOn2ZknyY+bXWkn8rHVUyGzLqTfMJ+TzPp3F8SCaM4jQG7m2If6hi0EYR0U3&#10;qhuBgv0A8wfVYCT46DXupB8Kr7WRKmsgNVX5m5ovvQgqayFzYthsiv+PVn66nNwtkA1jiE0Mt5BU&#10;TBoGpq0JH2imPEffU5Ry1DObsoHzZqCakEm6fEMiqivOJKX21ct9fZUMLhbCBA4Q8b3yA0tByyOC&#10;MOceT945GpWHpYS4fIy4AB8ACWxdOlEY+9Z1DOdA+yQA/LgWSfniUUaOcLZqwd4pzUxHTe6zjLxh&#10;6mSBXQTthpBSOaw3JnqdYNpYuwHLp4Hr+wRVefs2cP00eEPkyt7hBh6M8/A3ApyqtWW9vH9wYNGd&#10;LLj33ZwHnK2hNcoDWVc+7emv3xn++GMefwIAAP//AwBQSwMEFAAGAAgAAAAhAMyvomPiAAAADAEA&#10;AA8AAABkcnMvZG93bnJldi54bWxMj81OwzAQhO9IvIO1SNyoXWP1J8SpAAmhHlCh5dDenNjEEbEd&#10;2W4b3p7tCW67O6PZb8rV6HpyMjF1wUuYThgQ45ugO99K+Ny93C2ApKy8Vn3wRsKPSbCqrq9KVehw&#10;9h/mtM0twRCfCiXB5jwUlKbGGqfSJAzGo/YVolMZ19hSHdUZw11POWMz6lTn8YNVg3m2pvneHp0E&#10;sZnVYr17Ynz9enibart530cq5e3N+PgAJJsx/5nhgo/oUCFTHY5eJ9JLWN7Pl2iVwLnA4eJgC45t&#10;ajzNhQBalfR/ieoXAAD//wMAUEsBAi0AFAAGAAgAAAAhALaDOJL+AAAA4QEAABMAAAAAAAAAAAAA&#10;AAAAAAAAAFtDb250ZW50X1R5cGVzXS54bWxQSwECLQAUAAYACAAAACEAOP0h/9YAAACUAQAACwAA&#10;AAAAAAAAAAAAAAAvAQAAX3JlbHMvLnJlbHNQSwECLQAUAAYACAAAACEADLz04MgBAADgAwAADgAA&#10;AAAAAAAAAAAAAAAuAgAAZHJzL2Uyb0RvYy54bWxQSwECLQAUAAYACAAAACEAzK+iY+IAAAAMAQAA&#10;DwAAAAAAAAAAAAAAAAAiBAAAZHJzL2Rvd25yZXYueG1sUEsFBgAAAAAEAAQA8wAAADEFAAAAAA==&#10;" strokecolor="#c0504d [3205]" strokeweight="3pt">
                <v:stroke endarrow="open"/>
                <v:shadow on="t" color="black" opacity="22937f" origin=",.5" offset="0,.63889mm"/>
              </v:shape>
            </w:pict>
          </mc:Fallback>
        </mc:AlternateContent>
      </w:r>
      <w:r w:rsidR="00AB249E" w:rsidRPr="0096681C">
        <w:rPr>
          <w:rFonts w:ascii="Arial" w:hAnsi="Arial" w:cs="Arial"/>
          <w:b/>
          <w:noProof/>
          <w:sz w:val="24"/>
          <w:szCs w:val="24"/>
          <w:lang w:eastAsia="en-GB"/>
        </w:rPr>
        <mc:AlternateContent>
          <mc:Choice Requires="wps">
            <w:drawing>
              <wp:anchor distT="0" distB="0" distL="114300" distR="114300" simplePos="0" relativeHeight="251658243" behindDoc="0" locked="0" layoutInCell="1" allowOverlap="1" wp14:anchorId="387AA696" wp14:editId="387AA697">
                <wp:simplePos x="0" y="0"/>
                <wp:positionH relativeFrom="column">
                  <wp:posOffset>1188085</wp:posOffset>
                </wp:positionH>
                <wp:positionV relativeFrom="paragraph">
                  <wp:posOffset>1195705</wp:posOffset>
                </wp:positionV>
                <wp:extent cx="943610" cy="445770"/>
                <wp:effectExtent l="0" t="0" r="27940" b="11430"/>
                <wp:wrapNone/>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3610" cy="445770"/>
                        </a:xfrm>
                        <a:prstGeom prst="rect">
                          <a:avLst/>
                        </a:prstGeom>
                        <a:solidFill>
                          <a:srgbClr val="FFFFFF"/>
                        </a:solidFill>
                        <a:ln w="9525">
                          <a:solidFill>
                            <a:srgbClr val="000000"/>
                          </a:solidFill>
                          <a:miter lim="800000"/>
                          <a:headEnd/>
                          <a:tailEnd/>
                        </a:ln>
                      </wps:spPr>
                      <wps:txbx>
                        <w:txbxContent>
                          <w:p w14:paraId="387AA71D" w14:textId="77777777" w:rsidR="00AB249E" w:rsidRDefault="00AB249E" w:rsidP="00AB249E">
                            <w:pPr>
                              <w:jc w:val="center"/>
                            </w:pPr>
                            <w:r>
                              <w:t xml:space="preserve">Curriculum Search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7AA696" id="_x0000_s1027" type="#_x0000_t202" style="position:absolute;left:0;text-align:left;margin-left:93.55pt;margin-top:94.15pt;width:74.3pt;height:35.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MRWEAIAACUEAAAOAAAAZHJzL2Uyb0RvYy54bWysU9tu2zAMfR+wfxD0vjjJkl6MOEWXLsOA&#10;7gJ0+wBalmNhsqhJSuzs60vJbhp028swPQiiSB0dHpKrm77V7CCdV2gKPptMOZNGYKXMruDfv23f&#10;XHHmA5gKNBpZ8KP0/Gb9+tWqs7mcY4O6ko4RiPF5ZwvehGDzLPOikS34CVppyFmjayGQ6XZZ5aAj&#10;9FZn8+n0IuvQVdahkN7T7d3g5OuEX9dShC917WVguuDELaTdpb2Me7ZeQb5zYBslRhrwDyxaUIY+&#10;PUHdQQC2d+o3qFYJhx7rMBHYZljXSsiUA2Uzm77I5qEBK1MuJI63J5n8/4MVnw8P9qtjoX+HPRUw&#10;JeHtPYofnhncNGB28tY57BoJFX08i5JlnfX5+DRK7XMfQcruE1ZUZNgHTEB97dqoCuXJCJ0KcDyJ&#10;LvvABF1eL95ezMgjyLVYLC8vU1EyyJ8eW+fDB4kti4eCO6ppAofDvQ+RDORPIfEvj1pVW6V1Mtyu&#10;3GjHDkD136aV+L8I04Z1xGQ5Xw75/xVimtafIFoVqJG1agt+dQqCPKr23lSpzQIoPZyJsjajjFG5&#10;QcPQlz1T1ahxVLXE6ki6Ohz6luaMDg26X5x11LMF9z/34CRn+qOh2lzPFovY5MkgKedkuHNPee4B&#10;Iwiq4IGz4bgJaTCibgZvqYa1Svo+MxkpUy8m2ce5ic1+bqeo5+lePwIAAP//AwBQSwMEFAAGAAgA&#10;AAAhAJfC9vThAAAACwEAAA8AAABkcnMvZG93bnJldi54bWxMj8FOwzAMhu9IvENkJC5oS7fSNZSm&#10;E0ICsRtsCK5Zm7UViVOSrCtvj3eCm3/50+/P5Xqyho3ah96hhMU8Aaaxdk2PrYT33dNMAAtRYaOM&#10;Qy3hRwdYV5cXpSoad8I3PW5jy6gEQ6EkdDEOBeeh7rRVYe4GjbQ7OG9VpOhb3nh1onJr+DJJVtyq&#10;HulCpwb92On6a3u0EsTty/gZNunrR706mLt4k4/P317K66vp4R5Y1FP8g+GsT+pQkdPeHbEJzFAW&#10;+YLQ8yBSYESkaZYD20tYZiIDXpX8/w/VLwAAAP//AwBQSwECLQAUAAYACAAAACEAtoM4kv4AAADh&#10;AQAAEwAAAAAAAAAAAAAAAAAAAAAAW0NvbnRlbnRfVHlwZXNdLnhtbFBLAQItABQABgAIAAAAIQA4&#10;/SH/1gAAAJQBAAALAAAAAAAAAAAAAAAAAC8BAABfcmVscy8ucmVsc1BLAQItABQABgAIAAAAIQBR&#10;yMRWEAIAACUEAAAOAAAAAAAAAAAAAAAAAC4CAABkcnMvZTJvRG9jLnhtbFBLAQItABQABgAIAAAA&#10;IQCXwvb04QAAAAsBAAAPAAAAAAAAAAAAAAAAAGoEAABkcnMvZG93bnJldi54bWxQSwUGAAAAAAQA&#10;BADzAAAAeAUAAAAA&#10;">
                <v:textbox>
                  <w:txbxContent>
                    <w:p w14:paraId="387AA71D" w14:textId="77777777" w:rsidR="00AB249E" w:rsidRDefault="00AB249E" w:rsidP="00AB249E">
                      <w:pPr>
                        <w:jc w:val="center"/>
                      </w:pPr>
                      <w:r>
                        <w:t xml:space="preserve">Curriculum Search </w:t>
                      </w:r>
                    </w:p>
                  </w:txbxContent>
                </v:textbox>
              </v:shape>
            </w:pict>
          </mc:Fallback>
        </mc:AlternateContent>
      </w:r>
      <w:r w:rsidR="00AB249E" w:rsidRPr="0096681C">
        <w:rPr>
          <w:rFonts w:ascii="Arial" w:hAnsi="Arial" w:cs="Arial"/>
          <w:noProof/>
          <w:sz w:val="24"/>
          <w:szCs w:val="24"/>
          <w:lang w:eastAsia="en-GB"/>
        </w:rPr>
        <mc:AlternateContent>
          <mc:Choice Requires="wps">
            <w:drawing>
              <wp:anchor distT="0" distB="0" distL="114300" distR="114300" simplePos="0" relativeHeight="251658242" behindDoc="0" locked="0" layoutInCell="1" allowOverlap="1" wp14:anchorId="387AA698" wp14:editId="387AA699">
                <wp:simplePos x="0" y="0"/>
                <wp:positionH relativeFrom="column">
                  <wp:posOffset>2072640</wp:posOffset>
                </wp:positionH>
                <wp:positionV relativeFrom="paragraph">
                  <wp:posOffset>876300</wp:posOffset>
                </wp:positionV>
                <wp:extent cx="248285" cy="318770"/>
                <wp:effectExtent l="57150" t="38100" r="56515" b="81280"/>
                <wp:wrapNone/>
                <wp:docPr id="303" name="Straight Arrow Connector 303"/>
                <wp:cNvGraphicFramePr/>
                <a:graphic xmlns:a="http://schemas.openxmlformats.org/drawingml/2006/main">
                  <a:graphicData uri="http://schemas.microsoft.com/office/word/2010/wordprocessingShape">
                    <wps:wsp>
                      <wps:cNvCnPr/>
                      <wps:spPr>
                        <a:xfrm flipV="1">
                          <a:off x="0" y="0"/>
                          <a:ext cx="248285" cy="318770"/>
                        </a:xfrm>
                        <a:prstGeom prst="straightConnector1">
                          <a:avLst/>
                        </a:prstGeom>
                        <a:noFill/>
                        <a:ln w="38100" cap="flat" cmpd="sng" algn="ctr">
                          <a:solidFill>
                            <a:srgbClr val="C0504D"/>
                          </a:solidFill>
                          <a:prstDash val="solid"/>
                          <a:tailEnd type="arrow"/>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0420DDBC" id="Straight Arrow Connector 303" o:spid="_x0000_s1026" type="#_x0000_t32" style="position:absolute;margin-left:163.2pt;margin-top:69pt;width:19.55pt;height:25.1pt;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anWCAIAAAIEAAAOAAAAZHJzL2Uyb0RvYy54bWysU8mO2zAMvRfoPwi6N3a2ThDEmUPS6aVo&#10;B50uZ0aLLUCWBEoTJ39fSs6kaedW1AdBJMXHR/J5c3/qLTsqjMa7hk8nNWfKCS+Naxv+/dvDuxVn&#10;MYGTYL1TDT+ryO+3b99shrBWM995KxUyAnFxPYSGdymFdVVF0ake4sQH5SioPfaQyMS2kggDofe2&#10;mtX1+2rwKAN6oWIk734M8m3B11qJ9EXrqBKzDSduqZxYzkM+q+0G1i1C6Iy40IB/YNGDcVT0CrWH&#10;BOwZzSuo3gj00es0Eb6vvNZGqNIDdTOt/+rmqYOgSi80nBiuY4r/D1Z8Pu7cI9IYhhDXMTxi7uKk&#10;sWfamvCDdlr6IqbsVMZ2vo5NnRIT5JwtVrPVkjNBofl0dXdXxlqNMBkuYEwfle9ZvjQ8JgTTdmnn&#10;naMFeRxLwPFTTESEEl8ScrLzD8basifr2EAlVtOaVimA5KItJLr2QRKsazkD25IORcLCOnprZE7P&#10;QBHbw84iOwJpYVcv68U+r5/K/fEs195D7MZ3JTSqJIGxH5xk6RxIyIDoh0u+dRlfFblRD9nwz0nh&#10;UycHdrDP+BWI36KmjzNp8gxm84tBWlyWCIXQp58mdWXtecqvWGcEwsh+sKGDkeN8mZ2XVsYmS1tX&#10;DsW6oVf93nW+Hbw8FwkUPwmtvL/8FFnJtzbdb3/d7S8AAAD//wMAUEsDBBQABgAIAAAAIQCr6/Aq&#10;3wAAAAsBAAAPAAAAZHJzL2Rvd25yZXYueG1sTI9BT4QwEIXvJv6HZky8uUVYCEHKxhjXmzGuHuRW&#10;aBdY6RTbLuC/dzzpcd778ua9creakc3a+cGigNtNBExja9WAnYD3t/1NDswHiUqOFrWAb+1hV11e&#10;lLJQdsFXPR9CxygEfSEF9CFMBee+7bWRfmMnjeQdrTMy0Ok6rpxcKNyMPI6ijBs5IH3o5aQfet1+&#10;Hs5GwPbLPidPdZPM+xe3fIRTvT7WqRDXV+v9HbCg1/AHw299qg4VdWrsGZVno4AkzraEkpHkNIqI&#10;JEtTYA0peR4Dr0r+f0P1AwAA//8DAFBLAQItABQABgAIAAAAIQC2gziS/gAAAOEBAAATAAAAAAAA&#10;AAAAAAAAAAAAAABbQ29udGVudF9UeXBlc10ueG1sUEsBAi0AFAAGAAgAAAAhADj9If/WAAAAlAEA&#10;AAsAAAAAAAAAAAAAAAAALwEAAF9yZWxzLy5yZWxzUEsBAi0AFAAGAAgAAAAhAKjJqdYIAgAAAgQA&#10;AA4AAAAAAAAAAAAAAAAALgIAAGRycy9lMm9Eb2MueG1sUEsBAi0AFAAGAAgAAAAhAKvr8CrfAAAA&#10;CwEAAA8AAAAAAAAAAAAAAAAAYgQAAGRycy9kb3ducmV2LnhtbFBLBQYAAAAABAAEAPMAAABuBQAA&#10;AAA=&#10;" strokecolor="#c0504d" strokeweight="3pt">
                <v:stroke endarrow="open"/>
                <v:shadow on="t" color="black" opacity="22937f" origin=",.5" offset="0,.63889mm"/>
              </v:shape>
            </w:pict>
          </mc:Fallback>
        </mc:AlternateContent>
      </w:r>
      <w:r w:rsidR="00AB249E" w:rsidRPr="0096681C">
        <w:rPr>
          <w:rFonts w:ascii="Arial" w:hAnsi="Arial" w:cs="Arial"/>
          <w:noProof/>
          <w:sz w:val="24"/>
          <w:szCs w:val="24"/>
          <w:lang w:eastAsia="en-GB"/>
        </w:rPr>
        <w:drawing>
          <wp:inline distT="0" distB="0" distL="0" distR="0" wp14:anchorId="387AA69A" wp14:editId="387AA69B">
            <wp:extent cx="4320000" cy="3456000"/>
            <wp:effectExtent l="0" t="0" r="4445"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320000" cy="3456000"/>
                    </a:xfrm>
                    <a:prstGeom prst="rect">
                      <a:avLst/>
                    </a:prstGeom>
                  </pic:spPr>
                </pic:pic>
              </a:graphicData>
            </a:graphic>
          </wp:inline>
        </w:drawing>
      </w:r>
    </w:p>
    <w:p w14:paraId="387AA519" w14:textId="77777777" w:rsidR="00AB249E" w:rsidRPr="0096681C" w:rsidRDefault="00AB249E" w:rsidP="00AB249E">
      <w:pPr>
        <w:ind w:left="360"/>
        <w:rPr>
          <w:rFonts w:ascii="Arial" w:hAnsi="Arial" w:cs="Arial"/>
          <w:sz w:val="24"/>
          <w:szCs w:val="24"/>
        </w:rPr>
      </w:pPr>
      <w:r w:rsidRPr="0096681C">
        <w:rPr>
          <w:rFonts w:ascii="Arial" w:hAnsi="Arial" w:cs="Arial"/>
          <w:sz w:val="24"/>
          <w:szCs w:val="24"/>
        </w:rPr>
        <w:t>The next page includes three tabs General / Course / Prospectus</w:t>
      </w:r>
    </w:p>
    <w:p w14:paraId="387AA51C" w14:textId="6CACEF94" w:rsidR="00F045D4" w:rsidRPr="0096681C" w:rsidRDefault="00F045D4" w:rsidP="00457207">
      <w:pPr>
        <w:ind w:left="360"/>
        <w:rPr>
          <w:rFonts w:ascii="Arial" w:hAnsi="Arial" w:cs="Arial"/>
          <w:sz w:val="24"/>
          <w:szCs w:val="24"/>
        </w:rPr>
      </w:pPr>
    </w:p>
    <w:p w14:paraId="7EA8D572" w14:textId="77777777" w:rsidR="00AC3B4F" w:rsidRPr="0096681C" w:rsidRDefault="00AC3B4F" w:rsidP="00457207">
      <w:pPr>
        <w:ind w:left="360"/>
        <w:rPr>
          <w:rFonts w:ascii="Arial" w:hAnsi="Arial" w:cs="Arial"/>
          <w:sz w:val="24"/>
          <w:szCs w:val="24"/>
        </w:rPr>
      </w:pPr>
    </w:p>
    <w:p w14:paraId="387AA51D" w14:textId="77777777" w:rsidR="00CB206F" w:rsidRPr="0096681C" w:rsidRDefault="00EE3FBB">
      <w:pPr>
        <w:rPr>
          <w:rFonts w:ascii="Arial" w:hAnsi="Arial" w:cs="Arial"/>
          <w:b/>
          <w:sz w:val="24"/>
          <w:szCs w:val="24"/>
          <w:u w:val="single"/>
        </w:rPr>
      </w:pPr>
      <w:r w:rsidRPr="0096681C">
        <w:rPr>
          <w:rFonts w:ascii="Arial" w:hAnsi="Arial" w:cs="Arial"/>
          <w:b/>
          <w:sz w:val="24"/>
          <w:szCs w:val="24"/>
          <w:u w:val="single"/>
        </w:rPr>
        <w:lastRenderedPageBreak/>
        <w:t>UI (Course)</w:t>
      </w:r>
      <w:r w:rsidR="0014263B" w:rsidRPr="0096681C">
        <w:rPr>
          <w:rFonts w:ascii="Arial" w:hAnsi="Arial" w:cs="Arial"/>
          <w:b/>
          <w:sz w:val="24"/>
          <w:szCs w:val="24"/>
          <w:u w:val="single"/>
        </w:rPr>
        <w:t xml:space="preserve"> – General tab</w:t>
      </w:r>
    </w:p>
    <w:bookmarkEnd w:id="0"/>
    <w:bookmarkEnd w:id="1"/>
    <w:p w14:paraId="387AA51E" w14:textId="774E8629" w:rsidR="00EE3FBB" w:rsidRPr="0096681C" w:rsidRDefault="00D87D9E">
      <w:pPr>
        <w:rPr>
          <w:rFonts w:ascii="Arial" w:hAnsi="Arial" w:cs="Arial"/>
          <w:sz w:val="24"/>
          <w:szCs w:val="24"/>
        </w:rPr>
      </w:pPr>
      <w:r w:rsidRPr="0096681C">
        <w:rPr>
          <w:rFonts w:ascii="Arial" w:hAnsi="Arial" w:cs="Arial"/>
          <w:noProof/>
          <w:sz w:val="24"/>
          <w:szCs w:val="24"/>
        </w:rPr>
        <w:drawing>
          <wp:inline distT="0" distB="0" distL="0" distR="0" wp14:anchorId="1A7DCA42" wp14:editId="1DC5BFC6">
            <wp:extent cx="8863330" cy="33216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863330" cy="3321685"/>
                    </a:xfrm>
                    <a:prstGeom prst="rect">
                      <a:avLst/>
                    </a:prstGeom>
                  </pic:spPr>
                </pic:pic>
              </a:graphicData>
            </a:graphic>
          </wp:inline>
        </w:drawing>
      </w:r>
    </w:p>
    <w:p w14:paraId="387AA51F" w14:textId="77777777" w:rsidR="00593CCC" w:rsidRPr="0096681C" w:rsidRDefault="00593CCC">
      <w:pPr>
        <w:rPr>
          <w:rFonts w:ascii="Arial" w:hAnsi="Arial" w:cs="Arial"/>
          <w:sz w:val="24"/>
          <w:szCs w:val="24"/>
        </w:rPr>
      </w:pPr>
    </w:p>
    <w:p w14:paraId="387AA520" w14:textId="77777777" w:rsidR="006539DE" w:rsidRPr="0096681C" w:rsidRDefault="006539DE" w:rsidP="006539DE">
      <w:pPr>
        <w:pStyle w:val="ListParagraph"/>
        <w:numPr>
          <w:ilvl w:val="0"/>
          <w:numId w:val="6"/>
        </w:numPr>
        <w:rPr>
          <w:rFonts w:ascii="Arial" w:hAnsi="Arial" w:cs="Arial"/>
          <w:sz w:val="24"/>
          <w:szCs w:val="24"/>
        </w:rPr>
      </w:pPr>
      <w:r w:rsidRPr="0096681C">
        <w:rPr>
          <w:rFonts w:ascii="Arial" w:hAnsi="Arial" w:cs="Arial"/>
          <w:sz w:val="24"/>
          <w:szCs w:val="24"/>
        </w:rPr>
        <w:t>UI Code = Course code</w:t>
      </w:r>
    </w:p>
    <w:p w14:paraId="387AA521" w14:textId="77A17232" w:rsidR="006539DE" w:rsidRPr="0096681C" w:rsidRDefault="006539DE" w:rsidP="006539DE">
      <w:pPr>
        <w:pStyle w:val="ListParagraph"/>
        <w:numPr>
          <w:ilvl w:val="1"/>
          <w:numId w:val="6"/>
        </w:numPr>
        <w:rPr>
          <w:rFonts w:ascii="Arial" w:hAnsi="Arial" w:cs="Arial"/>
          <w:sz w:val="24"/>
          <w:szCs w:val="24"/>
        </w:rPr>
      </w:pPr>
      <w:r w:rsidRPr="0096681C">
        <w:rPr>
          <w:rFonts w:ascii="Arial" w:hAnsi="Arial" w:cs="Arial"/>
          <w:sz w:val="24"/>
          <w:szCs w:val="24"/>
        </w:rPr>
        <w:t xml:space="preserve">Should start with your provider prefix </w:t>
      </w:r>
      <w:r w:rsidR="003E010B" w:rsidRPr="0096681C">
        <w:rPr>
          <w:rFonts w:ascii="Arial" w:hAnsi="Arial" w:cs="Arial"/>
          <w:sz w:val="24"/>
          <w:szCs w:val="24"/>
        </w:rPr>
        <w:t xml:space="preserve">2526 to indicate the academic year the course runs in followed by a </w:t>
      </w:r>
      <w:r w:rsidR="003E010B" w:rsidRPr="0096681C">
        <w:rPr>
          <w:rFonts w:ascii="Arial" w:hAnsi="Arial" w:cs="Arial"/>
          <w:b/>
          <w:bCs/>
          <w:i/>
          <w:iCs/>
          <w:sz w:val="24"/>
          <w:szCs w:val="24"/>
        </w:rPr>
        <w:t>unique</w:t>
      </w:r>
      <w:r w:rsidR="003E010B" w:rsidRPr="0096681C">
        <w:rPr>
          <w:rFonts w:ascii="Arial" w:hAnsi="Arial" w:cs="Arial"/>
          <w:sz w:val="24"/>
          <w:szCs w:val="24"/>
        </w:rPr>
        <w:t xml:space="preserve"> alpha-numeric code.</w:t>
      </w:r>
    </w:p>
    <w:p w14:paraId="387AA523" w14:textId="19D10228" w:rsidR="00110632" w:rsidRDefault="00110632" w:rsidP="006539DE">
      <w:pPr>
        <w:pStyle w:val="ListParagraph"/>
        <w:numPr>
          <w:ilvl w:val="0"/>
          <w:numId w:val="6"/>
        </w:numPr>
        <w:rPr>
          <w:rFonts w:ascii="Arial" w:hAnsi="Arial" w:cs="Arial"/>
          <w:sz w:val="24"/>
          <w:szCs w:val="24"/>
        </w:rPr>
      </w:pPr>
      <w:r w:rsidRPr="0096681C">
        <w:rPr>
          <w:rFonts w:ascii="Arial" w:hAnsi="Arial" w:cs="Arial"/>
          <w:sz w:val="24"/>
          <w:szCs w:val="24"/>
        </w:rPr>
        <w:t>Complete all three description fields (Short, Long and Full) e.g. ‘Computing’ then ‘Learn the basics of IT’ then ‘Be confident in applying basic IT skills’</w:t>
      </w:r>
      <w:r w:rsidR="003D6099" w:rsidRPr="0096681C">
        <w:rPr>
          <w:rFonts w:ascii="Arial" w:hAnsi="Arial" w:cs="Arial"/>
          <w:sz w:val="24"/>
          <w:szCs w:val="24"/>
        </w:rPr>
        <w:t>.  Short description is restricted to 13 characters, the long to 100 characters</w:t>
      </w:r>
      <w:r w:rsidR="00E878FD" w:rsidRPr="0096681C">
        <w:rPr>
          <w:rFonts w:ascii="Arial" w:hAnsi="Arial" w:cs="Arial"/>
          <w:sz w:val="24"/>
          <w:szCs w:val="24"/>
        </w:rPr>
        <w:t xml:space="preserve"> and the full 255 characters.  The long and the full can be the same</w:t>
      </w:r>
      <w:r w:rsidR="00B466B5" w:rsidRPr="0096681C">
        <w:rPr>
          <w:rFonts w:ascii="Arial" w:hAnsi="Arial" w:cs="Arial"/>
          <w:sz w:val="24"/>
          <w:szCs w:val="24"/>
        </w:rPr>
        <w:t xml:space="preserve">.  Remember that this is just the </w:t>
      </w:r>
      <w:r w:rsidR="00BA2B12" w:rsidRPr="0096681C">
        <w:rPr>
          <w:rFonts w:ascii="Arial" w:hAnsi="Arial" w:cs="Arial"/>
          <w:sz w:val="24"/>
          <w:szCs w:val="24"/>
        </w:rPr>
        <w:t xml:space="preserve">course </w:t>
      </w:r>
      <w:r w:rsidR="00B466B5" w:rsidRPr="0096681C">
        <w:rPr>
          <w:rFonts w:ascii="Arial" w:hAnsi="Arial" w:cs="Arial"/>
          <w:sz w:val="24"/>
          <w:szCs w:val="24"/>
        </w:rPr>
        <w:t xml:space="preserve">title. </w:t>
      </w:r>
      <w:r w:rsidR="005C043D" w:rsidRPr="0096681C">
        <w:rPr>
          <w:rFonts w:ascii="Arial" w:eastAsia="Arial" w:hAnsi="Arial" w:cs="Arial"/>
          <w:sz w:val="24"/>
          <w:szCs w:val="24"/>
        </w:rPr>
        <w:t xml:space="preserve">Do not include text describing </w:t>
      </w:r>
      <w:r w:rsidR="005C043D" w:rsidRPr="0096681C">
        <w:rPr>
          <w:rFonts w:ascii="Arial" w:eastAsia="Arial" w:hAnsi="Arial" w:cs="Arial"/>
          <w:sz w:val="24"/>
          <w:szCs w:val="24"/>
        </w:rPr>
        <w:lastRenderedPageBreak/>
        <w:t>the content of the course in the Full Description.</w:t>
      </w:r>
      <w:r w:rsidR="00B466B5" w:rsidRPr="0096681C">
        <w:rPr>
          <w:rFonts w:ascii="Arial" w:hAnsi="Arial" w:cs="Arial"/>
          <w:sz w:val="24"/>
          <w:szCs w:val="24"/>
        </w:rPr>
        <w:t xml:space="preserve"> Further information should be added to the </w:t>
      </w:r>
      <w:r w:rsidR="00747B0D" w:rsidRPr="0096681C">
        <w:rPr>
          <w:rFonts w:ascii="Arial" w:hAnsi="Arial" w:cs="Arial"/>
          <w:sz w:val="24"/>
          <w:szCs w:val="24"/>
        </w:rPr>
        <w:t>Prospectus fields NOT put in an</w:t>
      </w:r>
      <w:r w:rsidR="00BA2B12" w:rsidRPr="0096681C">
        <w:rPr>
          <w:rFonts w:ascii="Arial" w:hAnsi="Arial" w:cs="Arial"/>
          <w:sz w:val="24"/>
          <w:szCs w:val="24"/>
        </w:rPr>
        <w:t>y</w:t>
      </w:r>
      <w:r w:rsidR="00747B0D" w:rsidRPr="0096681C">
        <w:rPr>
          <w:rFonts w:ascii="Arial" w:hAnsi="Arial" w:cs="Arial"/>
          <w:sz w:val="24"/>
          <w:szCs w:val="24"/>
        </w:rPr>
        <w:t xml:space="preserve"> of the description </w:t>
      </w:r>
      <w:r w:rsidR="00BA2B12" w:rsidRPr="0096681C">
        <w:rPr>
          <w:rFonts w:ascii="Arial" w:hAnsi="Arial" w:cs="Arial"/>
          <w:sz w:val="24"/>
          <w:szCs w:val="24"/>
        </w:rPr>
        <w:t>fields.</w:t>
      </w:r>
    </w:p>
    <w:p w14:paraId="17961F76" w14:textId="77777777" w:rsidR="00DB3F35" w:rsidRPr="0096681C" w:rsidRDefault="00DB3F35" w:rsidP="00DB3F35">
      <w:pPr>
        <w:pStyle w:val="ListParagraph"/>
        <w:rPr>
          <w:rFonts w:ascii="Arial" w:hAnsi="Arial" w:cs="Arial"/>
          <w:sz w:val="24"/>
          <w:szCs w:val="24"/>
        </w:rPr>
      </w:pPr>
    </w:p>
    <w:p w14:paraId="387AA524" w14:textId="77777777" w:rsidR="00110632" w:rsidRPr="0096681C" w:rsidRDefault="00110632" w:rsidP="00110632">
      <w:pPr>
        <w:pStyle w:val="ListParagraph"/>
        <w:numPr>
          <w:ilvl w:val="0"/>
          <w:numId w:val="6"/>
        </w:numPr>
        <w:rPr>
          <w:rFonts w:ascii="Arial" w:hAnsi="Arial" w:cs="Arial"/>
          <w:sz w:val="24"/>
          <w:szCs w:val="24"/>
        </w:rPr>
      </w:pPr>
      <w:r w:rsidRPr="0096681C">
        <w:rPr>
          <w:rFonts w:ascii="Arial" w:hAnsi="Arial" w:cs="Arial"/>
          <w:sz w:val="24"/>
          <w:szCs w:val="24"/>
        </w:rPr>
        <w:t xml:space="preserve">“Effective from” date is </w:t>
      </w:r>
      <w:r w:rsidRPr="0096681C">
        <w:rPr>
          <w:rFonts w:ascii="Arial" w:hAnsi="Arial" w:cs="Arial"/>
          <w:sz w:val="24"/>
          <w:szCs w:val="24"/>
          <w:u w:val="single"/>
        </w:rPr>
        <w:t>NOT</w:t>
      </w:r>
      <w:r w:rsidRPr="0096681C">
        <w:rPr>
          <w:rFonts w:ascii="Arial" w:hAnsi="Arial" w:cs="Arial"/>
          <w:sz w:val="24"/>
          <w:szCs w:val="24"/>
        </w:rPr>
        <w:t xml:space="preserve"> the start of a particular course occurrence. Make it the start of the academic year.</w:t>
      </w:r>
    </w:p>
    <w:p w14:paraId="387AA525" w14:textId="77777777" w:rsidR="00110632" w:rsidRPr="0096681C" w:rsidRDefault="00110632" w:rsidP="00110632">
      <w:pPr>
        <w:pStyle w:val="ListParagraph"/>
        <w:numPr>
          <w:ilvl w:val="0"/>
          <w:numId w:val="6"/>
        </w:numPr>
        <w:rPr>
          <w:rFonts w:ascii="Arial" w:hAnsi="Arial" w:cs="Arial"/>
          <w:sz w:val="24"/>
          <w:szCs w:val="24"/>
        </w:rPr>
      </w:pPr>
      <w:r w:rsidRPr="0096681C">
        <w:rPr>
          <w:rFonts w:ascii="Arial" w:hAnsi="Arial" w:cs="Arial"/>
          <w:sz w:val="24"/>
          <w:szCs w:val="24"/>
        </w:rPr>
        <w:t xml:space="preserve">“Effective to” date should be left </w:t>
      </w:r>
      <w:r w:rsidRPr="0096681C">
        <w:rPr>
          <w:rFonts w:ascii="Arial" w:hAnsi="Arial" w:cs="Arial"/>
          <w:sz w:val="24"/>
          <w:szCs w:val="24"/>
          <w:u w:val="single"/>
        </w:rPr>
        <w:t>blank</w:t>
      </w:r>
    </w:p>
    <w:p w14:paraId="387AA526" w14:textId="7401E6FD" w:rsidR="00593CCC" w:rsidRPr="0096681C" w:rsidRDefault="008A3775" w:rsidP="00110632">
      <w:pPr>
        <w:pStyle w:val="ListParagraph"/>
        <w:numPr>
          <w:ilvl w:val="0"/>
          <w:numId w:val="6"/>
        </w:numPr>
        <w:rPr>
          <w:rFonts w:ascii="Arial" w:hAnsi="Arial" w:cs="Arial"/>
          <w:sz w:val="24"/>
          <w:szCs w:val="24"/>
        </w:rPr>
      </w:pPr>
      <w:r w:rsidRPr="0096681C">
        <w:rPr>
          <w:rFonts w:ascii="Arial" w:hAnsi="Arial" w:cs="Arial"/>
          <w:sz w:val="24"/>
          <w:szCs w:val="24"/>
        </w:rPr>
        <w:t>“</w:t>
      </w:r>
      <w:r w:rsidR="003759C4" w:rsidRPr="0096681C">
        <w:rPr>
          <w:rFonts w:ascii="Arial" w:hAnsi="Arial" w:cs="Arial"/>
          <w:sz w:val="24"/>
          <w:szCs w:val="24"/>
        </w:rPr>
        <w:t>Available for enrolment</w:t>
      </w:r>
      <w:r w:rsidRPr="0096681C">
        <w:rPr>
          <w:rFonts w:ascii="Arial" w:hAnsi="Arial" w:cs="Arial"/>
          <w:sz w:val="24"/>
          <w:szCs w:val="24"/>
        </w:rPr>
        <w:t>”</w:t>
      </w:r>
      <w:r w:rsidR="00593CCC" w:rsidRPr="0096681C">
        <w:rPr>
          <w:rFonts w:ascii="Arial" w:hAnsi="Arial" w:cs="Arial"/>
          <w:sz w:val="24"/>
          <w:szCs w:val="24"/>
        </w:rPr>
        <w:t xml:space="preserve"> Should be ticked or you will not be able to </w:t>
      </w:r>
      <w:r w:rsidR="00BA2B12" w:rsidRPr="0096681C">
        <w:rPr>
          <w:rFonts w:ascii="Arial" w:hAnsi="Arial" w:cs="Arial"/>
          <w:sz w:val="24"/>
          <w:szCs w:val="24"/>
        </w:rPr>
        <w:t>enrol leaners</w:t>
      </w:r>
      <w:r w:rsidR="00593CCC" w:rsidRPr="0096681C">
        <w:rPr>
          <w:rFonts w:ascii="Arial" w:hAnsi="Arial" w:cs="Arial"/>
          <w:sz w:val="24"/>
          <w:szCs w:val="24"/>
        </w:rPr>
        <w:t xml:space="preserve"> onto the course</w:t>
      </w:r>
    </w:p>
    <w:p w14:paraId="387AA527" w14:textId="4F29471E" w:rsidR="00110632" w:rsidRPr="0096681C" w:rsidRDefault="00110632" w:rsidP="00110632">
      <w:pPr>
        <w:pStyle w:val="ListParagraph"/>
        <w:numPr>
          <w:ilvl w:val="0"/>
          <w:numId w:val="6"/>
        </w:numPr>
        <w:rPr>
          <w:rFonts w:ascii="Arial" w:hAnsi="Arial" w:cs="Arial"/>
          <w:sz w:val="24"/>
          <w:szCs w:val="24"/>
        </w:rPr>
      </w:pPr>
      <w:r w:rsidRPr="0096681C">
        <w:rPr>
          <w:rFonts w:ascii="Arial" w:hAnsi="Arial" w:cs="Arial"/>
          <w:sz w:val="24"/>
          <w:szCs w:val="24"/>
        </w:rPr>
        <w:t xml:space="preserve">“Prospectus?”  field should be ticked if course is to appear on </w:t>
      </w:r>
      <w:r w:rsidR="008A3775" w:rsidRPr="0096681C">
        <w:rPr>
          <w:rFonts w:ascii="Arial" w:hAnsi="Arial" w:cs="Arial"/>
          <w:sz w:val="24"/>
          <w:szCs w:val="24"/>
        </w:rPr>
        <w:t xml:space="preserve">Ontrack </w:t>
      </w:r>
      <w:r w:rsidR="00653C34" w:rsidRPr="0096681C">
        <w:rPr>
          <w:rFonts w:ascii="Arial" w:hAnsi="Arial" w:cs="Arial"/>
          <w:sz w:val="24"/>
          <w:szCs w:val="24"/>
        </w:rPr>
        <w:t>Prospect</w:t>
      </w:r>
      <w:r w:rsidR="000E7DEE" w:rsidRPr="0096681C">
        <w:rPr>
          <w:rFonts w:ascii="Arial" w:hAnsi="Arial" w:cs="Arial"/>
          <w:sz w:val="24"/>
          <w:szCs w:val="24"/>
        </w:rPr>
        <w:t xml:space="preserve"> (</w:t>
      </w:r>
      <w:proofErr w:type="spellStart"/>
      <w:r w:rsidR="000E7DEE" w:rsidRPr="0096681C">
        <w:rPr>
          <w:rFonts w:ascii="Arial" w:hAnsi="Arial" w:cs="Arial"/>
          <w:sz w:val="24"/>
          <w:szCs w:val="24"/>
        </w:rPr>
        <w:t>ie</w:t>
      </w:r>
      <w:proofErr w:type="spellEnd"/>
      <w:r w:rsidR="000E7DEE" w:rsidRPr="0096681C">
        <w:rPr>
          <w:rFonts w:ascii="Arial" w:hAnsi="Arial" w:cs="Arial"/>
          <w:sz w:val="24"/>
          <w:szCs w:val="24"/>
        </w:rPr>
        <w:t xml:space="preserve"> visible to the public via </w:t>
      </w:r>
      <w:r w:rsidRPr="0096681C">
        <w:rPr>
          <w:rFonts w:ascii="Arial" w:hAnsi="Arial" w:cs="Arial"/>
          <w:sz w:val="24"/>
          <w:szCs w:val="24"/>
        </w:rPr>
        <w:t>the course search) or unticked if the course is not to be made visible.</w:t>
      </w:r>
      <w:r w:rsidR="000B138B" w:rsidRPr="0096681C">
        <w:rPr>
          <w:rFonts w:ascii="Arial" w:hAnsi="Arial" w:cs="Arial"/>
          <w:sz w:val="24"/>
          <w:szCs w:val="24"/>
        </w:rPr>
        <w:t xml:space="preserve">  The majority of course</w:t>
      </w:r>
      <w:r w:rsidR="00311A95">
        <w:rPr>
          <w:rFonts w:ascii="Arial" w:hAnsi="Arial" w:cs="Arial"/>
          <w:sz w:val="24"/>
          <w:szCs w:val="24"/>
        </w:rPr>
        <w:t>s</w:t>
      </w:r>
      <w:r w:rsidR="000B138B" w:rsidRPr="0096681C">
        <w:rPr>
          <w:rFonts w:ascii="Arial" w:hAnsi="Arial" w:cs="Arial"/>
          <w:sz w:val="24"/>
          <w:szCs w:val="24"/>
        </w:rPr>
        <w:t xml:space="preserve"> would be expected to appear in the Course Search, it’s only those courses that are restricted to a particular group of learners</w:t>
      </w:r>
      <w:r w:rsidR="005036C9" w:rsidRPr="0096681C">
        <w:rPr>
          <w:rFonts w:ascii="Arial" w:hAnsi="Arial" w:cs="Arial"/>
          <w:sz w:val="24"/>
          <w:szCs w:val="24"/>
        </w:rPr>
        <w:t xml:space="preserve"> such as a course specifically put on for </w:t>
      </w:r>
      <w:r w:rsidR="000F3755" w:rsidRPr="0096681C">
        <w:rPr>
          <w:rFonts w:ascii="Arial" w:hAnsi="Arial" w:cs="Arial"/>
          <w:sz w:val="24"/>
          <w:szCs w:val="24"/>
        </w:rPr>
        <w:t>Service Users of a Day Care Centre, that would not be appropriate to advertise to the wider public and so would</w:t>
      </w:r>
      <w:r w:rsidR="009600EC" w:rsidRPr="0096681C">
        <w:rPr>
          <w:rFonts w:ascii="Arial" w:hAnsi="Arial" w:cs="Arial"/>
          <w:sz w:val="24"/>
          <w:szCs w:val="24"/>
        </w:rPr>
        <w:t xml:space="preserve"> have the Prospectus? </w:t>
      </w:r>
      <w:r w:rsidR="00307595">
        <w:rPr>
          <w:rFonts w:ascii="Arial" w:hAnsi="Arial" w:cs="Arial"/>
          <w:sz w:val="24"/>
          <w:szCs w:val="24"/>
        </w:rPr>
        <w:t>f</w:t>
      </w:r>
      <w:r w:rsidR="009600EC" w:rsidRPr="0096681C">
        <w:rPr>
          <w:rFonts w:ascii="Arial" w:hAnsi="Arial" w:cs="Arial"/>
          <w:sz w:val="24"/>
          <w:szCs w:val="24"/>
        </w:rPr>
        <w:t>ield unticked.</w:t>
      </w:r>
    </w:p>
    <w:p w14:paraId="387AA528" w14:textId="77777777" w:rsidR="00110632" w:rsidRPr="0096681C" w:rsidRDefault="00110632" w:rsidP="00110632">
      <w:pPr>
        <w:pStyle w:val="ListParagraph"/>
        <w:numPr>
          <w:ilvl w:val="0"/>
          <w:numId w:val="6"/>
        </w:numPr>
        <w:rPr>
          <w:rFonts w:ascii="Arial" w:hAnsi="Arial" w:cs="Arial"/>
          <w:sz w:val="24"/>
          <w:szCs w:val="24"/>
        </w:rPr>
      </w:pPr>
      <w:r w:rsidRPr="0096681C">
        <w:rPr>
          <w:rFonts w:ascii="Arial" w:hAnsi="Arial" w:cs="Arial"/>
          <w:sz w:val="24"/>
          <w:szCs w:val="24"/>
        </w:rPr>
        <w:t xml:space="preserve">“Include in ILR” will always be ticked for a funded course.  </w:t>
      </w:r>
      <w:r w:rsidRPr="0096681C">
        <w:rPr>
          <w:rFonts w:ascii="Arial" w:hAnsi="Arial" w:cs="Arial"/>
          <w:sz w:val="24"/>
          <w:szCs w:val="24"/>
          <w:u w:val="single"/>
        </w:rPr>
        <w:t>No tick, no funding</w:t>
      </w:r>
      <w:r w:rsidRPr="0096681C">
        <w:rPr>
          <w:rFonts w:ascii="Arial" w:hAnsi="Arial" w:cs="Arial"/>
          <w:sz w:val="24"/>
          <w:szCs w:val="24"/>
        </w:rPr>
        <w:t>.</w:t>
      </w:r>
    </w:p>
    <w:p w14:paraId="387AA52A" w14:textId="55B09533" w:rsidR="00110632" w:rsidRPr="0096681C" w:rsidRDefault="00110632" w:rsidP="00110632">
      <w:pPr>
        <w:pStyle w:val="ListParagraph"/>
        <w:numPr>
          <w:ilvl w:val="0"/>
          <w:numId w:val="6"/>
        </w:numPr>
        <w:rPr>
          <w:rFonts w:ascii="Arial" w:hAnsi="Arial" w:cs="Arial"/>
          <w:sz w:val="24"/>
          <w:szCs w:val="24"/>
        </w:rPr>
      </w:pPr>
      <w:r w:rsidRPr="0096681C">
        <w:rPr>
          <w:rFonts w:ascii="Arial" w:hAnsi="Arial" w:cs="Arial"/>
          <w:sz w:val="24"/>
          <w:szCs w:val="24"/>
        </w:rPr>
        <w:t xml:space="preserve">‘Calendar Type’ = </w:t>
      </w:r>
      <w:r w:rsidR="009600EC" w:rsidRPr="0096681C">
        <w:rPr>
          <w:rFonts w:ascii="Arial" w:hAnsi="Arial" w:cs="Arial"/>
          <w:sz w:val="24"/>
          <w:szCs w:val="24"/>
        </w:rPr>
        <w:t>“</w:t>
      </w:r>
      <w:r w:rsidRPr="0096681C">
        <w:rPr>
          <w:rFonts w:ascii="Arial" w:hAnsi="Arial" w:cs="Arial"/>
          <w:sz w:val="24"/>
          <w:szCs w:val="24"/>
        </w:rPr>
        <w:t>Academic year</w:t>
      </w:r>
      <w:r w:rsidR="009600EC" w:rsidRPr="0096681C">
        <w:rPr>
          <w:rFonts w:ascii="Arial" w:hAnsi="Arial" w:cs="Arial"/>
          <w:sz w:val="24"/>
          <w:szCs w:val="24"/>
        </w:rPr>
        <w:t>”</w:t>
      </w:r>
    </w:p>
    <w:p w14:paraId="387AA52B" w14:textId="1A010578" w:rsidR="00110632" w:rsidRPr="0096681C" w:rsidRDefault="00110632" w:rsidP="00110632">
      <w:pPr>
        <w:pStyle w:val="ListParagraph"/>
        <w:numPr>
          <w:ilvl w:val="0"/>
          <w:numId w:val="6"/>
        </w:numPr>
        <w:rPr>
          <w:rFonts w:ascii="Arial" w:hAnsi="Arial" w:cs="Arial"/>
          <w:sz w:val="24"/>
          <w:szCs w:val="24"/>
        </w:rPr>
      </w:pPr>
      <w:r w:rsidRPr="0096681C">
        <w:rPr>
          <w:rFonts w:ascii="Arial" w:hAnsi="Arial" w:cs="Arial"/>
          <w:sz w:val="24"/>
          <w:szCs w:val="24"/>
        </w:rPr>
        <w:t>‘Topic code’ = Click on Magnifying glass, Search (Topic code=%) and select value from list</w:t>
      </w:r>
      <w:r w:rsidR="00A43FB7" w:rsidRPr="0096681C">
        <w:rPr>
          <w:rFonts w:ascii="Arial" w:hAnsi="Arial" w:cs="Arial"/>
          <w:sz w:val="24"/>
          <w:szCs w:val="24"/>
        </w:rPr>
        <w:t xml:space="preserve"> (PREPE is Preparation for Employment)</w:t>
      </w:r>
      <w:r w:rsidRPr="0096681C">
        <w:rPr>
          <w:rFonts w:ascii="Arial" w:hAnsi="Arial" w:cs="Arial"/>
          <w:sz w:val="24"/>
          <w:szCs w:val="24"/>
        </w:rPr>
        <w:t>.</w:t>
      </w:r>
    </w:p>
    <w:p w14:paraId="28BBF28C" w14:textId="4FECA58D" w:rsidR="00252ADD" w:rsidRPr="0096681C" w:rsidRDefault="00110632" w:rsidP="00252ADD">
      <w:pPr>
        <w:pStyle w:val="ListParagraph"/>
        <w:numPr>
          <w:ilvl w:val="0"/>
          <w:numId w:val="6"/>
        </w:numPr>
        <w:rPr>
          <w:rFonts w:ascii="Arial" w:hAnsi="Arial" w:cs="Arial"/>
          <w:sz w:val="24"/>
          <w:szCs w:val="24"/>
        </w:rPr>
      </w:pPr>
      <w:r w:rsidRPr="0096681C">
        <w:rPr>
          <w:rFonts w:ascii="Arial" w:hAnsi="Arial" w:cs="Arial"/>
          <w:sz w:val="24"/>
          <w:szCs w:val="24"/>
        </w:rPr>
        <w:t xml:space="preserve">‘Owning Organisation’ is </w:t>
      </w:r>
      <w:r w:rsidR="009600EC" w:rsidRPr="0096681C">
        <w:rPr>
          <w:rFonts w:ascii="Arial" w:hAnsi="Arial" w:cs="Arial"/>
          <w:sz w:val="24"/>
          <w:szCs w:val="24"/>
        </w:rPr>
        <w:t xml:space="preserve">always </w:t>
      </w:r>
      <w:r w:rsidRPr="0096681C">
        <w:rPr>
          <w:rFonts w:ascii="Arial" w:hAnsi="Arial" w:cs="Arial"/>
          <w:sz w:val="24"/>
          <w:szCs w:val="24"/>
        </w:rPr>
        <w:t>HCC</w:t>
      </w:r>
      <w:r w:rsidR="00405164" w:rsidRPr="0096681C">
        <w:rPr>
          <w:rFonts w:ascii="Arial" w:hAnsi="Arial" w:cs="Arial"/>
          <w:sz w:val="24"/>
          <w:szCs w:val="24"/>
        </w:rPr>
        <w:t xml:space="preserve">. </w:t>
      </w:r>
    </w:p>
    <w:p w14:paraId="387AA52D" w14:textId="60861F17" w:rsidR="00110632" w:rsidRPr="0096681C" w:rsidRDefault="00110632" w:rsidP="00110632">
      <w:pPr>
        <w:pStyle w:val="ListParagraph"/>
        <w:numPr>
          <w:ilvl w:val="0"/>
          <w:numId w:val="6"/>
        </w:numPr>
        <w:rPr>
          <w:rFonts w:ascii="Arial" w:hAnsi="Arial" w:cs="Arial"/>
          <w:sz w:val="24"/>
          <w:szCs w:val="24"/>
        </w:rPr>
      </w:pPr>
      <w:r w:rsidRPr="0096681C">
        <w:rPr>
          <w:rFonts w:ascii="Arial" w:hAnsi="Arial" w:cs="Arial"/>
          <w:sz w:val="24"/>
          <w:szCs w:val="24"/>
        </w:rPr>
        <w:t xml:space="preserve"> ‘Training Provider’ = is the provider for this course.  If you are given a choice of two options for your centre, choose the option WITHOUT the suffix “UKPRN” here.  </w:t>
      </w:r>
    </w:p>
    <w:p w14:paraId="14639651" w14:textId="7B070958" w:rsidR="00865082" w:rsidRPr="0096681C" w:rsidRDefault="00865082" w:rsidP="00110632">
      <w:pPr>
        <w:pStyle w:val="ListParagraph"/>
        <w:numPr>
          <w:ilvl w:val="0"/>
          <w:numId w:val="6"/>
        </w:numPr>
        <w:rPr>
          <w:rFonts w:ascii="Arial" w:hAnsi="Arial" w:cs="Arial"/>
          <w:sz w:val="24"/>
          <w:szCs w:val="24"/>
        </w:rPr>
      </w:pPr>
      <w:r w:rsidRPr="0096681C">
        <w:rPr>
          <w:rFonts w:ascii="Arial" w:hAnsi="Arial" w:cs="Arial"/>
          <w:sz w:val="24"/>
          <w:szCs w:val="24"/>
        </w:rPr>
        <w:t>All other fields can be ignored</w:t>
      </w:r>
    </w:p>
    <w:p w14:paraId="387AA52E" w14:textId="77777777" w:rsidR="00110632" w:rsidRPr="0096681C" w:rsidRDefault="00110632" w:rsidP="00110632">
      <w:pPr>
        <w:pStyle w:val="ListParagraph"/>
        <w:numPr>
          <w:ilvl w:val="0"/>
          <w:numId w:val="6"/>
        </w:numPr>
        <w:rPr>
          <w:rFonts w:ascii="Arial" w:hAnsi="Arial" w:cs="Arial"/>
          <w:sz w:val="24"/>
          <w:szCs w:val="24"/>
        </w:rPr>
      </w:pPr>
      <w:r w:rsidRPr="0096681C">
        <w:rPr>
          <w:rFonts w:ascii="Arial" w:hAnsi="Arial" w:cs="Arial"/>
          <w:sz w:val="24"/>
          <w:szCs w:val="24"/>
        </w:rPr>
        <w:t xml:space="preserve">Then save – top left corner (white circle then save) </w:t>
      </w:r>
    </w:p>
    <w:p w14:paraId="387AA52F" w14:textId="77777777" w:rsidR="0014263B" w:rsidRPr="0096681C" w:rsidRDefault="0014263B" w:rsidP="0014263B">
      <w:pPr>
        <w:rPr>
          <w:rFonts w:ascii="Arial" w:hAnsi="Arial" w:cs="Arial"/>
          <w:sz w:val="24"/>
          <w:szCs w:val="24"/>
        </w:rPr>
      </w:pPr>
    </w:p>
    <w:p w14:paraId="7283453F" w14:textId="77777777" w:rsidR="00627D71" w:rsidRPr="0096681C" w:rsidRDefault="00627D71" w:rsidP="0014263B">
      <w:pPr>
        <w:rPr>
          <w:rFonts w:ascii="Arial" w:hAnsi="Arial" w:cs="Arial"/>
          <w:sz w:val="24"/>
          <w:szCs w:val="24"/>
        </w:rPr>
      </w:pPr>
    </w:p>
    <w:p w14:paraId="387AA530" w14:textId="77777777" w:rsidR="0014263B" w:rsidRPr="0096681C" w:rsidRDefault="0014263B" w:rsidP="0014263B">
      <w:pPr>
        <w:rPr>
          <w:rFonts w:ascii="Arial" w:hAnsi="Arial" w:cs="Arial"/>
          <w:b/>
          <w:sz w:val="24"/>
          <w:szCs w:val="24"/>
          <w:u w:val="single"/>
        </w:rPr>
      </w:pPr>
      <w:r w:rsidRPr="0096681C">
        <w:rPr>
          <w:rFonts w:ascii="Arial" w:hAnsi="Arial" w:cs="Arial"/>
          <w:b/>
          <w:sz w:val="24"/>
          <w:szCs w:val="24"/>
          <w:u w:val="single"/>
        </w:rPr>
        <w:t>UI (Course) – Course tab</w:t>
      </w:r>
    </w:p>
    <w:p w14:paraId="63C62112" w14:textId="02E87552" w:rsidR="002C2FDD" w:rsidRPr="0096681C" w:rsidRDefault="0014263B">
      <w:pPr>
        <w:rPr>
          <w:rFonts w:ascii="Arial" w:hAnsi="Arial" w:cs="Arial"/>
          <w:b/>
          <w:sz w:val="24"/>
          <w:szCs w:val="24"/>
          <w:u w:val="single"/>
        </w:rPr>
      </w:pPr>
      <w:r w:rsidRPr="0096681C">
        <w:rPr>
          <w:rFonts w:ascii="Arial" w:hAnsi="Arial" w:cs="Arial"/>
          <w:sz w:val="24"/>
          <w:szCs w:val="24"/>
        </w:rPr>
        <w:t>No changes required.</w:t>
      </w:r>
      <w:r w:rsidR="002C2FDD" w:rsidRPr="0096681C">
        <w:rPr>
          <w:rFonts w:ascii="Arial" w:hAnsi="Arial" w:cs="Arial"/>
          <w:b/>
          <w:sz w:val="24"/>
          <w:szCs w:val="24"/>
          <w:u w:val="single"/>
        </w:rPr>
        <w:br w:type="page"/>
      </w:r>
    </w:p>
    <w:p w14:paraId="75383546" w14:textId="29D4CCEB" w:rsidR="002C2FDD" w:rsidRPr="0096681C" w:rsidRDefault="002C2FDD" w:rsidP="002C2FDD">
      <w:pPr>
        <w:rPr>
          <w:rFonts w:ascii="Arial" w:hAnsi="Arial" w:cs="Arial"/>
          <w:b/>
          <w:sz w:val="24"/>
          <w:szCs w:val="24"/>
          <w:u w:val="single"/>
        </w:rPr>
      </w:pPr>
      <w:r w:rsidRPr="0096681C">
        <w:rPr>
          <w:rFonts w:ascii="Arial" w:hAnsi="Arial" w:cs="Arial"/>
          <w:b/>
          <w:sz w:val="24"/>
          <w:szCs w:val="24"/>
          <w:u w:val="single"/>
        </w:rPr>
        <w:lastRenderedPageBreak/>
        <w:t>UI (Course) – Prospectus tab</w:t>
      </w:r>
    </w:p>
    <w:p w14:paraId="2D3834A6" w14:textId="5452A3D3" w:rsidR="0090505D" w:rsidRPr="0096681C" w:rsidRDefault="0090505D" w:rsidP="00525AAF">
      <w:pPr>
        <w:rPr>
          <w:rFonts w:ascii="Arial" w:hAnsi="Arial" w:cs="Arial"/>
          <w:b/>
          <w:sz w:val="24"/>
          <w:szCs w:val="24"/>
          <w:u w:val="single"/>
        </w:rPr>
      </w:pPr>
      <w:r w:rsidRPr="0096681C">
        <w:rPr>
          <w:rFonts w:ascii="Arial" w:hAnsi="Arial" w:cs="Arial"/>
          <w:b/>
          <w:sz w:val="24"/>
          <w:szCs w:val="24"/>
        </w:rPr>
        <w:t>The information you enter on this screen is the information that is presented to a potential learner so you should give all the details a learner needs to help them decide whether the course meets their requirements and avoid the use of acronyms or jargon that a learner may be unaware of.</w:t>
      </w:r>
    </w:p>
    <w:p w14:paraId="0860B173" w14:textId="2A1FF973" w:rsidR="002C2FDD" w:rsidRPr="0096681C" w:rsidRDefault="00DD5312" w:rsidP="002C2FDD">
      <w:pPr>
        <w:rPr>
          <w:rFonts w:ascii="Arial" w:hAnsi="Arial" w:cs="Arial"/>
          <w:sz w:val="24"/>
          <w:szCs w:val="24"/>
        </w:rPr>
      </w:pPr>
      <w:r w:rsidRPr="0096681C">
        <w:rPr>
          <w:rFonts w:ascii="Arial" w:hAnsi="Arial" w:cs="Arial"/>
          <w:noProof/>
          <w:sz w:val="24"/>
          <w:szCs w:val="24"/>
        </w:rPr>
        <mc:AlternateContent>
          <mc:Choice Requires="wps">
            <w:drawing>
              <wp:anchor distT="0" distB="0" distL="114300" distR="114300" simplePos="0" relativeHeight="251698184" behindDoc="0" locked="0" layoutInCell="1" allowOverlap="1" wp14:anchorId="27B1732A" wp14:editId="232A069B">
                <wp:simplePos x="0" y="0"/>
                <wp:positionH relativeFrom="column">
                  <wp:posOffset>6152515</wp:posOffset>
                </wp:positionH>
                <wp:positionV relativeFrom="paragraph">
                  <wp:posOffset>3300729</wp:posOffset>
                </wp:positionV>
                <wp:extent cx="45719" cy="885508"/>
                <wp:effectExtent l="76200" t="38100" r="69215" b="86360"/>
                <wp:wrapNone/>
                <wp:docPr id="63976580" name="Straight Arrow Connector 1"/>
                <wp:cNvGraphicFramePr/>
                <a:graphic xmlns:a="http://schemas.openxmlformats.org/drawingml/2006/main">
                  <a:graphicData uri="http://schemas.microsoft.com/office/word/2010/wordprocessingShape">
                    <wps:wsp>
                      <wps:cNvCnPr/>
                      <wps:spPr>
                        <a:xfrm flipH="1" flipV="1">
                          <a:off x="0" y="0"/>
                          <a:ext cx="45719" cy="885508"/>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54737E" id="Straight Arrow Connector 1" o:spid="_x0000_s1026" type="#_x0000_t32" style="position:absolute;margin-left:484.45pt;margin-top:259.9pt;width:3.6pt;height:69.75pt;flip:x y;z-index:251698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nPnzAEAAOIDAAAOAAAAZHJzL2Uyb0RvYy54bWysU02P1DAMvSPxH6LcmXZGDAzVdPYwy8cB&#10;wWphuWdTp42UJpFjpu2/J0m7XQQrkBAXy439bL9n93g19oZdAIN2tubbTckZWOkabdua33199+LA&#10;WSBhG2GchZpPEPjV6fmz4+Ar2LnOmQaQxSI2VIOveUfkq6IIsoNehI3zYGNQOewFxU9siwbFEKv3&#10;ptiV5aticNh4dBJCiK/Xc5Cfcn2lQNJnpQIQMzWPs1G2mO19ssXpKKoWhe+0XMYQ/zBFL7SNTddS&#10;14IE+476t1K9luiCU7SRri+cUlpC5hDZbMtf2HzphIfMJYoT/CpT+H9l5afL2d5glGHwoQr+BhOL&#10;UWHPlNH+Q9wpz9635KVYnJmNWcBpFRBGYjI+vty/3r7hTMbI4bDfl4ekbzHXS1iPgd6D61lyah4I&#10;hW47Ojtr46Yczh3E5WOgGfgASGBjkyWhzVvbMJp8PCdCLWxrYOmTUopHItmjycAMvwXFdBPH3GUi&#10;+cbgbJBdRLwOISVY2q2VYnaCKW3MCiz/DlzyExTy/a3gmdwfu66I3NlZWsG9tg6f6k7jdhlZzfkP&#10;Csy8kwT3rpnyirM08ZDyTpajT5f683eGP/6apx8AAAD//wMAUEsDBBQABgAIAAAAIQDwSeeQ4QAA&#10;AAsBAAAPAAAAZHJzL2Rvd25yZXYueG1sTI9RS8MwFIXfBf9DuIJvLq2ybKlNhwx8EASxFsS3tMma&#10;suamJllX/73xyT1e7sc53yl3ix3JrH0YHArIVxkQjZ1TA/YCmo/nuy2QECUqOTrUAn50gF11fVXK&#10;Qrkzvuu5jj1JIRgKKcDEOBWUhs5oK8PKTRrT7+C8lTGdvqfKy3MKtyO9zzJGrRwwNRg56b3R3bE+&#10;WQGvWYOs/v588W/7YTN/zYY2rRHi9mZ5egQS9RL/YfjTT+pQJafWnVAFMgrgbMsTKmCd87QhEXzD&#10;ciCtALbmD0Crkl5uqH4BAAD//wMAUEsBAi0AFAAGAAgAAAAhALaDOJL+AAAA4QEAABMAAAAAAAAA&#10;AAAAAAAAAAAAAFtDb250ZW50X1R5cGVzXS54bWxQSwECLQAUAAYACAAAACEAOP0h/9YAAACUAQAA&#10;CwAAAAAAAAAAAAAAAAAvAQAAX3JlbHMvLnJlbHNQSwECLQAUAAYACAAAACEAqVpz58wBAADiAwAA&#10;DgAAAAAAAAAAAAAAAAAuAgAAZHJzL2Uyb0RvYy54bWxQSwECLQAUAAYACAAAACEA8EnnkOEAAAAL&#10;AQAADwAAAAAAAAAAAAAAAAAmBAAAZHJzL2Rvd25yZXYueG1sUEsFBgAAAAAEAAQA8wAAADQFAAAA&#10;AA==&#10;" strokecolor="#c0504d [3205]" strokeweight="2pt">
                <v:stroke endarrow="block"/>
                <v:shadow on="t" color="black" opacity="24903f" origin=",.5" offset="0,.55556mm"/>
              </v:shape>
            </w:pict>
          </mc:Fallback>
        </mc:AlternateContent>
      </w:r>
      <w:r w:rsidR="002C2FDD" w:rsidRPr="0096681C">
        <w:rPr>
          <w:rFonts w:ascii="Arial" w:hAnsi="Arial" w:cs="Arial"/>
          <w:noProof/>
          <w:sz w:val="24"/>
          <w:szCs w:val="24"/>
        </w:rPr>
        <w:drawing>
          <wp:inline distT="0" distB="0" distL="0" distR="0" wp14:anchorId="2869DF8F" wp14:editId="2BD152E8">
            <wp:extent cx="8863330" cy="4368800"/>
            <wp:effectExtent l="0" t="0" r="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863330" cy="4368800"/>
                    </a:xfrm>
                    <a:prstGeom prst="rect">
                      <a:avLst/>
                    </a:prstGeom>
                  </pic:spPr>
                </pic:pic>
              </a:graphicData>
            </a:graphic>
          </wp:inline>
        </w:drawing>
      </w:r>
    </w:p>
    <w:p w14:paraId="0084355D" w14:textId="68933377" w:rsidR="002C2FDD" w:rsidRPr="0096681C" w:rsidRDefault="002C2FDD" w:rsidP="002C2FDD">
      <w:pPr>
        <w:pStyle w:val="ListParagraph"/>
        <w:ind w:left="1080"/>
        <w:rPr>
          <w:rFonts w:ascii="Arial" w:hAnsi="Arial" w:cs="Arial"/>
          <w:sz w:val="24"/>
          <w:szCs w:val="24"/>
        </w:rPr>
      </w:pPr>
      <w:r w:rsidRPr="0096681C">
        <w:rPr>
          <w:rFonts w:ascii="Arial" w:hAnsi="Arial" w:cs="Arial"/>
          <w:sz w:val="24"/>
          <w:szCs w:val="24"/>
        </w:rPr>
        <w:lastRenderedPageBreak/>
        <w:t>The information entered on this screen comes from the Course Information Leaflet that you are required to complete as part of the Quality Documentation (</w:t>
      </w:r>
      <w:r w:rsidR="00125086" w:rsidRPr="0096681C">
        <w:rPr>
          <w:rFonts w:ascii="Arial" w:hAnsi="Arial" w:cs="Arial"/>
          <w:sz w:val="24"/>
          <w:szCs w:val="24"/>
        </w:rPr>
        <w:t>HA03</w:t>
      </w:r>
      <w:r w:rsidRPr="0096681C">
        <w:rPr>
          <w:rFonts w:ascii="Arial" w:hAnsi="Arial" w:cs="Arial"/>
          <w:sz w:val="24"/>
          <w:szCs w:val="24"/>
        </w:rPr>
        <w:t xml:space="preserve">).  If you complete the </w:t>
      </w:r>
      <w:r w:rsidR="00125086" w:rsidRPr="0096681C">
        <w:rPr>
          <w:rFonts w:ascii="Arial" w:hAnsi="Arial" w:cs="Arial"/>
          <w:sz w:val="24"/>
          <w:szCs w:val="24"/>
        </w:rPr>
        <w:t>HA03</w:t>
      </w:r>
      <w:r w:rsidRPr="0096681C">
        <w:rPr>
          <w:rFonts w:ascii="Arial" w:hAnsi="Arial" w:cs="Arial"/>
          <w:sz w:val="24"/>
          <w:szCs w:val="24"/>
        </w:rPr>
        <w:t xml:space="preserve"> form electronically then you will be able to cut and paste the information into here.</w:t>
      </w:r>
    </w:p>
    <w:p w14:paraId="6AFFE72E" w14:textId="77777777" w:rsidR="002C2FDD" w:rsidRPr="0096681C" w:rsidRDefault="002C2FDD" w:rsidP="002C2FDD">
      <w:pPr>
        <w:pStyle w:val="ListParagraph"/>
        <w:ind w:left="1080"/>
        <w:rPr>
          <w:rFonts w:ascii="Arial" w:hAnsi="Arial" w:cs="Arial"/>
          <w:sz w:val="24"/>
          <w:szCs w:val="24"/>
        </w:rPr>
      </w:pPr>
    </w:p>
    <w:p w14:paraId="7654CAF7" w14:textId="0CC6584E" w:rsidR="002C2FDD" w:rsidRPr="0096681C" w:rsidRDefault="002C2FDD" w:rsidP="002C2FDD">
      <w:pPr>
        <w:pStyle w:val="ListParagraph"/>
        <w:numPr>
          <w:ilvl w:val="0"/>
          <w:numId w:val="9"/>
        </w:numPr>
        <w:rPr>
          <w:rFonts w:ascii="Arial" w:hAnsi="Arial" w:cs="Arial"/>
          <w:sz w:val="24"/>
          <w:szCs w:val="24"/>
        </w:rPr>
      </w:pPr>
      <w:r w:rsidRPr="0096681C">
        <w:rPr>
          <w:rFonts w:ascii="Arial" w:hAnsi="Arial" w:cs="Arial"/>
          <w:sz w:val="24"/>
          <w:szCs w:val="24"/>
        </w:rPr>
        <w:t xml:space="preserve">“Who is this course for?” = </w:t>
      </w:r>
      <w:r w:rsidR="00125086" w:rsidRPr="0096681C">
        <w:rPr>
          <w:rFonts w:ascii="Arial" w:hAnsi="Arial" w:cs="Arial"/>
          <w:sz w:val="24"/>
          <w:szCs w:val="24"/>
        </w:rPr>
        <w:t>HA03</w:t>
      </w:r>
      <w:r w:rsidRPr="0096681C">
        <w:rPr>
          <w:rFonts w:ascii="Arial" w:hAnsi="Arial" w:cs="Arial"/>
          <w:sz w:val="24"/>
          <w:szCs w:val="24"/>
        </w:rPr>
        <w:t xml:space="preserve"> section “</w:t>
      </w:r>
      <w:r w:rsidR="00D97990" w:rsidRPr="0096681C">
        <w:rPr>
          <w:rFonts w:ascii="Arial" w:hAnsi="Arial" w:cs="Arial"/>
          <w:sz w:val="24"/>
          <w:szCs w:val="24"/>
        </w:rPr>
        <w:t>Who</w:t>
      </w:r>
      <w:r w:rsidRPr="0096681C">
        <w:rPr>
          <w:rFonts w:ascii="Arial" w:hAnsi="Arial" w:cs="Arial"/>
          <w:sz w:val="24"/>
          <w:szCs w:val="24"/>
        </w:rPr>
        <w:t xml:space="preserve"> is this course for”.  Should be plain text, with no formatting, tabs or blank lines</w:t>
      </w:r>
    </w:p>
    <w:p w14:paraId="2DFB69D5" w14:textId="4C815236" w:rsidR="002C2FDD" w:rsidRPr="0096681C" w:rsidRDefault="002C2FDD" w:rsidP="002C2FDD">
      <w:pPr>
        <w:pStyle w:val="ListParagraph"/>
        <w:numPr>
          <w:ilvl w:val="0"/>
          <w:numId w:val="9"/>
        </w:numPr>
        <w:rPr>
          <w:rFonts w:ascii="Arial" w:hAnsi="Arial" w:cs="Arial"/>
          <w:sz w:val="24"/>
          <w:szCs w:val="24"/>
        </w:rPr>
      </w:pPr>
      <w:r w:rsidRPr="0096681C">
        <w:rPr>
          <w:rFonts w:ascii="Arial" w:hAnsi="Arial" w:cs="Arial"/>
          <w:sz w:val="24"/>
          <w:szCs w:val="24"/>
        </w:rPr>
        <w:t xml:space="preserve">“Entry Requirements”  = </w:t>
      </w:r>
      <w:r w:rsidR="00125086" w:rsidRPr="0096681C">
        <w:rPr>
          <w:rFonts w:ascii="Arial" w:hAnsi="Arial" w:cs="Arial"/>
          <w:sz w:val="24"/>
          <w:szCs w:val="24"/>
        </w:rPr>
        <w:t>HA03</w:t>
      </w:r>
      <w:r w:rsidRPr="0096681C">
        <w:rPr>
          <w:rFonts w:ascii="Arial" w:hAnsi="Arial" w:cs="Arial"/>
          <w:sz w:val="24"/>
          <w:szCs w:val="24"/>
        </w:rPr>
        <w:t xml:space="preserve"> section “Previous knowledge/experience”.  Again plain text, with no formatting, tabs or blank lines</w:t>
      </w:r>
    </w:p>
    <w:p w14:paraId="2117CCD9" w14:textId="481D1775" w:rsidR="002C2FDD" w:rsidRPr="0096681C" w:rsidRDefault="002C2FDD" w:rsidP="002C2FDD">
      <w:pPr>
        <w:pStyle w:val="ListParagraph"/>
        <w:numPr>
          <w:ilvl w:val="0"/>
          <w:numId w:val="9"/>
        </w:numPr>
        <w:rPr>
          <w:rFonts w:ascii="Arial" w:hAnsi="Arial" w:cs="Arial"/>
          <w:sz w:val="24"/>
          <w:szCs w:val="24"/>
        </w:rPr>
      </w:pPr>
      <w:r w:rsidRPr="0096681C">
        <w:rPr>
          <w:rFonts w:ascii="Arial" w:hAnsi="Arial" w:cs="Arial"/>
          <w:sz w:val="24"/>
          <w:szCs w:val="24"/>
        </w:rPr>
        <w:t xml:space="preserve">“What you will learn” = </w:t>
      </w:r>
      <w:r w:rsidR="00125086" w:rsidRPr="0096681C">
        <w:rPr>
          <w:rFonts w:ascii="Arial" w:hAnsi="Arial" w:cs="Arial"/>
          <w:sz w:val="24"/>
          <w:szCs w:val="24"/>
        </w:rPr>
        <w:t>HA03</w:t>
      </w:r>
      <w:r w:rsidRPr="0096681C">
        <w:rPr>
          <w:rFonts w:ascii="Arial" w:hAnsi="Arial" w:cs="Arial"/>
          <w:sz w:val="24"/>
          <w:szCs w:val="24"/>
        </w:rPr>
        <w:t xml:space="preserve"> section “Learning Objectives (by the end of the course you will be able to)”.  Again plain text, with no formatting, tabs or blank lines.</w:t>
      </w:r>
    </w:p>
    <w:p w14:paraId="49EDBF36" w14:textId="3B1138AA" w:rsidR="002C2FDD" w:rsidRPr="0096681C" w:rsidRDefault="002C2FDD" w:rsidP="002C2FDD">
      <w:pPr>
        <w:pStyle w:val="ListParagraph"/>
        <w:numPr>
          <w:ilvl w:val="0"/>
          <w:numId w:val="9"/>
        </w:numPr>
        <w:rPr>
          <w:rFonts w:ascii="Arial" w:hAnsi="Arial" w:cs="Arial"/>
          <w:sz w:val="24"/>
          <w:szCs w:val="24"/>
        </w:rPr>
      </w:pPr>
      <w:r w:rsidRPr="0096681C">
        <w:rPr>
          <w:rFonts w:ascii="Arial" w:hAnsi="Arial" w:cs="Arial"/>
          <w:sz w:val="24"/>
          <w:szCs w:val="24"/>
        </w:rPr>
        <w:t xml:space="preserve">“Where next” = </w:t>
      </w:r>
      <w:r w:rsidR="00125086" w:rsidRPr="0096681C">
        <w:rPr>
          <w:rFonts w:ascii="Arial" w:hAnsi="Arial" w:cs="Arial"/>
          <w:sz w:val="24"/>
          <w:szCs w:val="24"/>
        </w:rPr>
        <w:t>HA03</w:t>
      </w:r>
      <w:r w:rsidRPr="0096681C">
        <w:rPr>
          <w:rFonts w:ascii="Arial" w:hAnsi="Arial" w:cs="Arial"/>
          <w:sz w:val="24"/>
          <w:szCs w:val="24"/>
        </w:rPr>
        <w:t xml:space="preserve"> section “Progression opportunities from this course are:” Again plain text, with no formatting, tabs or blank lines</w:t>
      </w:r>
    </w:p>
    <w:p w14:paraId="52EC70E5" w14:textId="77777777" w:rsidR="002C2FDD" w:rsidRPr="0096681C" w:rsidRDefault="002C2FDD" w:rsidP="002C2FDD">
      <w:pPr>
        <w:pStyle w:val="ListParagraph"/>
        <w:numPr>
          <w:ilvl w:val="0"/>
          <w:numId w:val="9"/>
        </w:numPr>
        <w:rPr>
          <w:rFonts w:ascii="Arial" w:hAnsi="Arial" w:cs="Arial"/>
          <w:sz w:val="24"/>
          <w:szCs w:val="24"/>
        </w:rPr>
      </w:pPr>
      <w:r w:rsidRPr="0096681C">
        <w:rPr>
          <w:rFonts w:ascii="Arial" w:hAnsi="Arial" w:cs="Arial"/>
          <w:sz w:val="24"/>
          <w:szCs w:val="24"/>
        </w:rPr>
        <w:t>Course URL = this can be a link to your own web site that gives details of this course or, if you take online enrolments, a link to your enrolment form.  If you have no suitable course page on your own website then this could just be a link to your home page or the page on which you give details of how to enrol.  If you have no suitable website page you should copy and paste the OnTrack Prospect home page</w:t>
      </w:r>
    </w:p>
    <w:p w14:paraId="53B3D7A8" w14:textId="77777777" w:rsidR="002C2FDD" w:rsidRPr="0096681C" w:rsidRDefault="002C2FDD" w:rsidP="002C2FDD">
      <w:pPr>
        <w:pStyle w:val="ListParagraph"/>
        <w:ind w:left="1080"/>
        <w:rPr>
          <w:rFonts w:ascii="Arial" w:hAnsi="Arial" w:cs="Arial"/>
          <w:sz w:val="24"/>
          <w:szCs w:val="24"/>
        </w:rPr>
      </w:pPr>
      <w:hyperlink r:id="rId13" w:history="1">
        <w:r w:rsidRPr="0096681C">
          <w:rPr>
            <w:rStyle w:val="Hyperlink"/>
            <w:rFonts w:ascii="Arial" w:hAnsi="Arial" w:cs="Arial"/>
            <w:sz w:val="24"/>
            <w:szCs w:val="24"/>
          </w:rPr>
          <w:t>https://ebsontrackprospect-hcc.tribal-ebs.com/Page/findcourse</w:t>
        </w:r>
      </w:hyperlink>
    </w:p>
    <w:p w14:paraId="35653966" w14:textId="77777777" w:rsidR="002C2FDD" w:rsidRPr="0096681C" w:rsidRDefault="002C2FDD" w:rsidP="002C2FDD">
      <w:pPr>
        <w:pStyle w:val="ListParagraph"/>
        <w:ind w:left="1080"/>
        <w:rPr>
          <w:rFonts w:ascii="Arial" w:hAnsi="Arial" w:cs="Arial"/>
          <w:sz w:val="24"/>
          <w:szCs w:val="24"/>
        </w:rPr>
      </w:pPr>
      <w:r w:rsidRPr="0096681C">
        <w:rPr>
          <w:rFonts w:ascii="Arial" w:hAnsi="Arial" w:cs="Arial"/>
          <w:sz w:val="24"/>
          <w:szCs w:val="24"/>
        </w:rPr>
        <w:t>This must be the full URL starting http:// or https://</w:t>
      </w:r>
    </w:p>
    <w:p w14:paraId="456810C2" w14:textId="10D1D271" w:rsidR="00344F5F" w:rsidRPr="0096681C" w:rsidRDefault="00E9501A" w:rsidP="00344F5F">
      <w:pPr>
        <w:pStyle w:val="BodyTextIndent"/>
        <w:numPr>
          <w:ilvl w:val="0"/>
          <w:numId w:val="18"/>
        </w:numPr>
        <w:spacing w:after="0" w:line="240" w:lineRule="auto"/>
        <w:ind w:left="714" w:hanging="357"/>
        <w:rPr>
          <w:rFonts w:ascii="Arial" w:eastAsia="Times New Roman" w:hAnsi="Arial" w:cs="Arial"/>
          <w:sz w:val="24"/>
          <w:szCs w:val="24"/>
        </w:rPr>
      </w:pPr>
      <w:r w:rsidRPr="0096681C">
        <w:rPr>
          <w:rFonts w:ascii="Arial" w:hAnsi="Arial" w:cs="Arial"/>
          <w:sz w:val="24"/>
          <w:szCs w:val="24"/>
        </w:rPr>
        <w:t>Course Overview should be completed by clicking on the EDIT button</w:t>
      </w:r>
      <w:r w:rsidR="002B1A6E" w:rsidRPr="0096681C">
        <w:rPr>
          <w:rFonts w:ascii="Arial" w:hAnsi="Arial" w:cs="Arial"/>
          <w:sz w:val="24"/>
          <w:szCs w:val="24"/>
        </w:rPr>
        <w:t xml:space="preserve"> (see above)</w:t>
      </w:r>
      <w:r w:rsidR="00344F5F" w:rsidRPr="0096681C">
        <w:rPr>
          <w:rFonts w:ascii="Arial" w:hAnsi="Arial" w:cs="Arial"/>
          <w:sz w:val="24"/>
          <w:szCs w:val="24"/>
        </w:rPr>
        <w:t xml:space="preserve">.  </w:t>
      </w:r>
      <w:r w:rsidR="00344F5F" w:rsidRPr="0096681C">
        <w:rPr>
          <w:rFonts w:ascii="Arial" w:eastAsia="Times New Roman" w:hAnsi="Arial" w:cs="Arial"/>
          <w:sz w:val="24"/>
          <w:szCs w:val="24"/>
        </w:rPr>
        <w:t>Enter your text in pop up window that appears and when you have finished, click on the cross</w:t>
      </w:r>
      <w:r w:rsidR="008B22E6" w:rsidRPr="0096681C">
        <w:rPr>
          <w:rFonts w:ascii="Arial" w:eastAsia="Times New Roman" w:hAnsi="Arial" w:cs="Arial"/>
          <w:sz w:val="24"/>
          <w:szCs w:val="24"/>
        </w:rPr>
        <w:t xml:space="preserve"> (see below)</w:t>
      </w:r>
    </w:p>
    <w:p w14:paraId="7791E28C" w14:textId="73B71A57" w:rsidR="00700AF9" w:rsidRPr="0096681C" w:rsidRDefault="00330779" w:rsidP="008B22E6">
      <w:pPr>
        <w:pStyle w:val="BodyTextIndent"/>
        <w:spacing w:after="0" w:line="240" w:lineRule="auto"/>
        <w:ind w:left="714"/>
        <w:rPr>
          <w:rFonts w:ascii="Arial" w:eastAsia="Times New Roman" w:hAnsi="Arial" w:cs="Arial"/>
          <w:sz w:val="24"/>
          <w:szCs w:val="24"/>
        </w:rPr>
      </w:pPr>
      <w:r w:rsidRPr="0096681C">
        <w:rPr>
          <w:rFonts w:ascii="Arial" w:eastAsia="Times New Roman" w:hAnsi="Arial" w:cs="Arial"/>
          <w:noProof/>
          <w:sz w:val="24"/>
          <w:szCs w:val="24"/>
        </w:rPr>
        <w:lastRenderedPageBreak/>
        <w:drawing>
          <wp:inline distT="0" distB="0" distL="0" distR="0" wp14:anchorId="527A6674" wp14:editId="527EB9FC">
            <wp:extent cx="5568950" cy="3064496"/>
            <wp:effectExtent l="0" t="0" r="0" b="3175"/>
            <wp:docPr id="171942087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420877" name="Picture 1" descr="A screenshot of a computer&#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68950" cy="3064496"/>
                    </a:xfrm>
                    <a:prstGeom prst="rect">
                      <a:avLst/>
                    </a:prstGeom>
                    <a:noFill/>
                  </pic:spPr>
                </pic:pic>
              </a:graphicData>
            </a:graphic>
          </wp:inline>
        </w:drawing>
      </w:r>
    </w:p>
    <w:p w14:paraId="38071D90" w14:textId="77777777" w:rsidR="005E230B" w:rsidRPr="0096681C" w:rsidRDefault="005E230B" w:rsidP="00DD5860">
      <w:pPr>
        <w:pStyle w:val="ListParagraph"/>
        <w:ind w:left="1080"/>
        <w:rPr>
          <w:rFonts w:ascii="Arial" w:hAnsi="Arial" w:cs="Arial"/>
          <w:color w:val="FF0000"/>
          <w:sz w:val="24"/>
          <w:szCs w:val="24"/>
        </w:rPr>
      </w:pPr>
    </w:p>
    <w:p w14:paraId="4EFCA9A2" w14:textId="28743B5F" w:rsidR="002C2FDD" w:rsidRPr="0096681C" w:rsidRDefault="002C2FDD" w:rsidP="005E230B">
      <w:pPr>
        <w:pStyle w:val="ListParagraph"/>
        <w:numPr>
          <w:ilvl w:val="0"/>
          <w:numId w:val="18"/>
        </w:numPr>
        <w:rPr>
          <w:rFonts w:ascii="Arial" w:hAnsi="Arial" w:cs="Arial"/>
          <w:sz w:val="24"/>
          <w:szCs w:val="24"/>
        </w:rPr>
      </w:pPr>
      <w:r w:rsidRPr="0096681C">
        <w:rPr>
          <w:rFonts w:ascii="Arial" w:hAnsi="Arial" w:cs="Arial"/>
          <w:sz w:val="24"/>
          <w:szCs w:val="24"/>
        </w:rPr>
        <w:t>Assessment methods = H</w:t>
      </w:r>
      <w:r w:rsidR="004D2D03" w:rsidRPr="0096681C">
        <w:rPr>
          <w:rFonts w:ascii="Arial" w:hAnsi="Arial" w:cs="Arial"/>
          <w:sz w:val="24"/>
          <w:szCs w:val="24"/>
        </w:rPr>
        <w:t>A</w:t>
      </w:r>
      <w:r w:rsidRPr="0096681C">
        <w:rPr>
          <w:rFonts w:ascii="Arial" w:hAnsi="Arial" w:cs="Arial"/>
          <w:sz w:val="24"/>
          <w:szCs w:val="24"/>
        </w:rPr>
        <w:t xml:space="preserve">03 section “How you will be assessed”.  </w:t>
      </w:r>
    </w:p>
    <w:p w14:paraId="4E047CA0" w14:textId="77777777" w:rsidR="002C2FDD" w:rsidRPr="0096681C" w:rsidRDefault="002C2FDD" w:rsidP="002C2FDD">
      <w:pPr>
        <w:pStyle w:val="ListParagraph"/>
        <w:ind w:left="1080"/>
        <w:rPr>
          <w:rFonts w:ascii="Arial" w:hAnsi="Arial" w:cs="Arial"/>
          <w:color w:val="FF0000"/>
          <w:sz w:val="24"/>
          <w:szCs w:val="24"/>
        </w:rPr>
      </w:pPr>
    </w:p>
    <w:p w14:paraId="1D2DD8A0" w14:textId="77777777" w:rsidR="002C2FDD" w:rsidRPr="0096681C" w:rsidRDefault="002C2FDD" w:rsidP="002C2FDD">
      <w:pPr>
        <w:pStyle w:val="ListParagraph"/>
        <w:ind w:left="1080"/>
        <w:rPr>
          <w:rFonts w:ascii="Arial" w:hAnsi="Arial" w:cs="Arial"/>
          <w:sz w:val="24"/>
          <w:szCs w:val="24"/>
        </w:rPr>
      </w:pPr>
    </w:p>
    <w:p w14:paraId="02DC2515" w14:textId="77777777" w:rsidR="002C2FDD" w:rsidRPr="0096681C" w:rsidRDefault="002C2FDD" w:rsidP="002C2FDD">
      <w:pPr>
        <w:pStyle w:val="ListParagraph"/>
        <w:ind w:left="1080"/>
        <w:rPr>
          <w:rFonts w:ascii="Arial" w:hAnsi="Arial" w:cs="Arial"/>
          <w:sz w:val="24"/>
          <w:szCs w:val="24"/>
        </w:rPr>
      </w:pPr>
    </w:p>
    <w:p w14:paraId="387AA533" w14:textId="6C9041C6" w:rsidR="00BC1FF5" w:rsidRPr="0096681C" w:rsidRDefault="0014263B" w:rsidP="00072266">
      <w:pPr>
        <w:rPr>
          <w:rFonts w:ascii="Arial" w:hAnsi="Arial" w:cs="Arial"/>
          <w:sz w:val="24"/>
          <w:szCs w:val="24"/>
        </w:rPr>
      </w:pPr>
      <w:r w:rsidRPr="0096681C">
        <w:rPr>
          <w:rFonts w:ascii="Arial" w:hAnsi="Arial" w:cs="Arial"/>
          <w:sz w:val="24"/>
          <w:szCs w:val="24"/>
        </w:rPr>
        <w:br w:type="page"/>
      </w:r>
    </w:p>
    <w:p w14:paraId="387AA541" w14:textId="77777777" w:rsidR="006347D0" w:rsidRPr="0096681C" w:rsidRDefault="006347D0" w:rsidP="006347D0">
      <w:pPr>
        <w:rPr>
          <w:rFonts w:ascii="Arial" w:hAnsi="Arial" w:cs="Arial"/>
          <w:b/>
          <w:sz w:val="24"/>
          <w:szCs w:val="24"/>
          <w:u w:val="single"/>
        </w:rPr>
      </w:pPr>
      <w:r w:rsidRPr="0096681C">
        <w:rPr>
          <w:rFonts w:ascii="Arial" w:hAnsi="Arial" w:cs="Arial"/>
          <w:b/>
          <w:sz w:val="24"/>
          <w:szCs w:val="24"/>
          <w:u w:val="single"/>
        </w:rPr>
        <w:lastRenderedPageBreak/>
        <w:t xml:space="preserve">Add a new UIO: </w:t>
      </w:r>
    </w:p>
    <w:p w14:paraId="387AA542" w14:textId="28B02C31" w:rsidR="006347D0" w:rsidRPr="0096681C" w:rsidRDefault="006347D0" w:rsidP="006347D0">
      <w:pPr>
        <w:pStyle w:val="ListParagraph"/>
        <w:numPr>
          <w:ilvl w:val="0"/>
          <w:numId w:val="6"/>
        </w:numPr>
        <w:rPr>
          <w:rFonts w:ascii="Arial" w:hAnsi="Arial" w:cs="Arial"/>
          <w:sz w:val="24"/>
          <w:szCs w:val="24"/>
        </w:rPr>
      </w:pPr>
      <w:r w:rsidRPr="0096681C">
        <w:rPr>
          <w:rFonts w:ascii="Arial" w:hAnsi="Arial" w:cs="Arial"/>
          <w:sz w:val="24"/>
          <w:szCs w:val="24"/>
        </w:rPr>
        <w:t>Curriculum search: search the course you need an UIO for, then click on Add UIO</w:t>
      </w:r>
    </w:p>
    <w:p w14:paraId="387AA543" w14:textId="77777777" w:rsidR="006347D0" w:rsidRPr="0096681C" w:rsidRDefault="006347D0" w:rsidP="006347D0">
      <w:pPr>
        <w:pStyle w:val="ListParagraph"/>
        <w:rPr>
          <w:rFonts w:ascii="Arial" w:hAnsi="Arial" w:cs="Arial"/>
          <w:sz w:val="24"/>
          <w:szCs w:val="24"/>
        </w:rPr>
      </w:pPr>
    </w:p>
    <w:p w14:paraId="387AA544" w14:textId="77777777" w:rsidR="006347D0" w:rsidRPr="0096681C" w:rsidRDefault="006347D0" w:rsidP="006347D0">
      <w:pPr>
        <w:pStyle w:val="ListParagraph"/>
        <w:rPr>
          <w:rFonts w:ascii="Arial" w:hAnsi="Arial" w:cs="Arial"/>
          <w:sz w:val="24"/>
          <w:szCs w:val="24"/>
        </w:rPr>
      </w:pPr>
      <w:r w:rsidRPr="0096681C">
        <w:rPr>
          <w:rFonts w:ascii="Arial" w:hAnsi="Arial" w:cs="Arial"/>
          <w:noProof/>
          <w:sz w:val="24"/>
          <w:szCs w:val="24"/>
          <w:lang w:eastAsia="en-GB"/>
        </w:rPr>
        <mc:AlternateContent>
          <mc:Choice Requires="wps">
            <w:drawing>
              <wp:anchor distT="0" distB="0" distL="114300" distR="114300" simplePos="0" relativeHeight="251658245" behindDoc="0" locked="0" layoutInCell="1" allowOverlap="1" wp14:anchorId="387AA6A0" wp14:editId="387AA6A1">
                <wp:simplePos x="0" y="0"/>
                <wp:positionH relativeFrom="column">
                  <wp:posOffset>4462272</wp:posOffset>
                </wp:positionH>
                <wp:positionV relativeFrom="paragraph">
                  <wp:posOffset>655169</wp:posOffset>
                </wp:positionV>
                <wp:extent cx="497434" cy="556487"/>
                <wp:effectExtent l="38100" t="0" r="17145" b="53340"/>
                <wp:wrapNone/>
                <wp:docPr id="320" name="Straight Arrow Connector 320"/>
                <wp:cNvGraphicFramePr/>
                <a:graphic xmlns:a="http://schemas.openxmlformats.org/drawingml/2006/main">
                  <a:graphicData uri="http://schemas.microsoft.com/office/word/2010/wordprocessingShape">
                    <wps:wsp>
                      <wps:cNvCnPr/>
                      <wps:spPr>
                        <a:xfrm flipH="1">
                          <a:off x="0" y="0"/>
                          <a:ext cx="497434" cy="556487"/>
                        </a:xfrm>
                        <a:prstGeom prst="straightConnector1">
                          <a:avLst/>
                        </a:prstGeom>
                        <a:ln w="25400">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7A73B2" id="Straight Arrow Connector 320" o:spid="_x0000_s1026" type="#_x0000_t32" style="position:absolute;margin-left:351.35pt;margin-top:51.6pt;width:39.15pt;height:43.8pt;flip:x;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9GhzgEAAOADAAAOAAAAZHJzL2Uyb0RvYy54bWysU8tu2zAQvBfoPxC815JdOUkFyzk4fRyK&#10;NujjAxiKtAhQXGLJWtLfd0kpSpECBVr0QlAkZ2ZndnW4HXvLLgqDAdfw7abkTDkJrXHnhn//9u7V&#10;DWchCtcKC041fFKB3x5fvjgMvlY76MC2ChmRuFAPvuFdjL4uiiA71YuwAa8cXWrAXkT6xHPRohiI&#10;vbfFriyvigGw9QhShUCnd/MlP2Z+rZWMn7UOKjLbcKot5hXz+pDW4ngQ9RmF74xcyhD/UEUvjCPR&#10;lepORMF+oPmNqjcSIYCOGwl9AVobqbIHcrMtn7n52gmvshcKJ/g1pvD/aOWny8ndI8Uw+FAHf4/J&#10;xaixZ9oa/4F6mn1RpWzMsU1rbGqMTNJh9ea6el1xJulqv7+qbq5TrMVMk+g8hvheQc/SpuEhojDn&#10;Lp7AOWoQ4CwhLh9DnIGPgAS2jg0N3+2rssyVRGHsW9eyOHmaJ4EIwyJnHak+2ci7OFk1s3xRmpmW&#10;yp3V8oSpk0V2ETQbQkrl4m5lotcJpo21K3DW/yNweZ+gKk/f34BXRFYGF1dwbxxgdv9MPY7bpWQ9&#10;v39MYPadIniAdsoNztHQGOXWLCOf5vTX7wx/+jGPPwEAAP//AwBQSwMEFAAGAAgAAAAhAGIjg5fh&#10;AAAACwEAAA8AAABkcnMvZG93bnJldi54bWxMj0FLw0AQhe+C/2EZwZvdbQomxmyKiIIUKW0jpcdt&#10;MibB7GzIbpvYX+940uO89/HmvWw52U6ccfCtIw3zmQKBVLqqpVrDR/F6l4DwwVBlOkeo4Rs9LPPr&#10;q8yklRtpi+ddqAWHkE+NhiaEPpXSlw1a42euR2Lv0w3WBD6HWlaDGTncdjJS6l5a0xJ/aEyPzw2W&#10;X7uT1RCv8S0aD4v1tti8vO9XlyJxq4vWtzfT0yOIgFP4g+G3PleHnDsd3YkqLzrOUFHMKBtqEYFg&#10;Ik7mvO7IyoNKQOaZ/L8h/wEAAP//AwBQSwECLQAUAAYACAAAACEAtoM4kv4AAADhAQAAEwAAAAAA&#10;AAAAAAAAAAAAAAAAW0NvbnRlbnRfVHlwZXNdLnhtbFBLAQItABQABgAIAAAAIQA4/SH/1gAAAJQB&#10;AAALAAAAAAAAAAAAAAAAAC8BAABfcmVscy8ucmVsc1BLAQItABQABgAIAAAAIQCtc9GhzgEAAOAD&#10;AAAOAAAAAAAAAAAAAAAAAC4CAABkcnMvZTJvRG9jLnhtbFBLAQItABQABgAIAAAAIQBiI4OX4QAA&#10;AAsBAAAPAAAAAAAAAAAAAAAAACgEAABkcnMvZG93bnJldi54bWxQSwUGAAAAAAQABADzAAAANgUA&#10;AAAA&#10;" strokecolor="#bc4542 [3045]" strokeweight="2pt">
                <v:stroke endarrow="open"/>
              </v:shape>
            </w:pict>
          </mc:Fallback>
        </mc:AlternateContent>
      </w:r>
      <w:r w:rsidRPr="0096681C">
        <w:rPr>
          <w:rFonts w:ascii="Arial" w:hAnsi="Arial" w:cs="Arial"/>
          <w:noProof/>
          <w:sz w:val="24"/>
          <w:szCs w:val="24"/>
          <w:lang w:eastAsia="en-GB"/>
        </w:rPr>
        <w:drawing>
          <wp:inline distT="0" distB="0" distL="0" distR="0" wp14:anchorId="387AA6A2" wp14:editId="387AA6A3">
            <wp:extent cx="4354007" cy="2721254"/>
            <wp:effectExtent l="0" t="0" r="8890" b="3175"/>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358850" cy="2724281"/>
                    </a:xfrm>
                    <a:prstGeom prst="rect">
                      <a:avLst/>
                    </a:prstGeom>
                  </pic:spPr>
                </pic:pic>
              </a:graphicData>
            </a:graphic>
          </wp:inline>
        </w:drawing>
      </w:r>
    </w:p>
    <w:p w14:paraId="387AA545" w14:textId="77777777" w:rsidR="006347D0" w:rsidRPr="0096681C" w:rsidRDefault="006347D0" w:rsidP="006347D0">
      <w:pPr>
        <w:rPr>
          <w:rFonts w:ascii="Arial" w:hAnsi="Arial" w:cs="Arial"/>
          <w:sz w:val="24"/>
          <w:szCs w:val="24"/>
        </w:rPr>
      </w:pPr>
      <w:r w:rsidRPr="0096681C">
        <w:rPr>
          <w:rFonts w:ascii="Arial" w:hAnsi="Arial" w:cs="Arial"/>
          <w:sz w:val="24"/>
          <w:szCs w:val="24"/>
        </w:rPr>
        <w:t>or, if following on from the UI stage above click on UIO then add</w:t>
      </w:r>
    </w:p>
    <w:p w14:paraId="387AA546" w14:textId="77777777" w:rsidR="006347D0" w:rsidRPr="0096681C" w:rsidRDefault="006347D0" w:rsidP="006347D0">
      <w:pPr>
        <w:jc w:val="center"/>
        <w:rPr>
          <w:rFonts w:ascii="Arial" w:hAnsi="Arial" w:cs="Arial"/>
          <w:sz w:val="24"/>
          <w:szCs w:val="24"/>
        </w:rPr>
      </w:pPr>
      <w:r w:rsidRPr="0096681C">
        <w:rPr>
          <w:rFonts w:ascii="Arial" w:hAnsi="Arial" w:cs="Arial"/>
          <w:b/>
          <w:noProof/>
          <w:sz w:val="24"/>
          <w:szCs w:val="24"/>
          <w:lang w:eastAsia="en-GB"/>
        </w:rPr>
        <w:lastRenderedPageBreak/>
        <mc:AlternateContent>
          <mc:Choice Requires="wps">
            <w:drawing>
              <wp:anchor distT="0" distB="0" distL="114300" distR="114300" simplePos="0" relativeHeight="251658244" behindDoc="0" locked="0" layoutInCell="1" allowOverlap="1" wp14:anchorId="387AA6A4" wp14:editId="387AA6A5">
                <wp:simplePos x="0" y="0"/>
                <wp:positionH relativeFrom="column">
                  <wp:posOffset>1010920</wp:posOffset>
                </wp:positionH>
                <wp:positionV relativeFrom="paragraph">
                  <wp:posOffset>405765</wp:posOffset>
                </wp:positionV>
                <wp:extent cx="1002030" cy="760730"/>
                <wp:effectExtent l="0" t="0" r="26670" b="20320"/>
                <wp:wrapNone/>
                <wp:docPr id="3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030" cy="760730"/>
                        </a:xfrm>
                        <a:prstGeom prst="rect">
                          <a:avLst/>
                        </a:prstGeom>
                        <a:solidFill>
                          <a:srgbClr val="FFFFFF"/>
                        </a:solidFill>
                        <a:ln w="9525">
                          <a:solidFill>
                            <a:srgbClr val="000000"/>
                          </a:solidFill>
                          <a:miter lim="800000"/>
                          <a:headEnd/>
                          <a:tailEnd/>
                        </a:ln>
                      </wps:spPr>
                      <wps:txbx>
                        <w:txbxContent>
                          <w:p w14:paraId="387AA71E" w14:textId="77777777" w:rsidR="006347D0" w:rsidRDefault="006347D0" w:rsidP="006347D0">
                            <w:r>
                              <w:t>Click UIO then</w:t>
                            </w:r>
                            <w:r>
                              <w:br/>
                              <w:t xml:space="preserve">Click on the Add symbol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7AA6A4" id="_x0000_s1028" type="#_x0000_t202" style="position:absolute;left:0;text-align:left;margin-left:79.6pt;margin-top:31.95pt;width:78.9pt;height:59.9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85XEQIAACYEAAAOAAAAZHJzL2Uyb0RvYy54bWysU9tu2zAMfR+wfxD0vtjxkl6MKEWXLsOA&#10;7gJ0+wBZlmNhsqhJSuzs60vJbprdXob5QSBN6pA8PFrdDJ0mB+m8AsPofJZTIo2AWpkdo1+/bF9d&#10;UeIDNzXXYCSjR+npzfrli1VvS1lAC7qWjiCI8WVvGW1DsGWWedHKjvsZWGkw2IDreEDX7bLa8R7R&#10;O50VeX6R9eBq60BI7/Hv3Rik64TfNFKET03jZSCaUewtpNOls4pntl7xcue4bZWY2uD/0EXHlcGi&#10;J6g7HjjZO/UbVKeEAw9NmAnoMmgaJWSaAaeZ579M89ByK9MsSI63J5r8/4MVHw8P9rMjYXgDAy4w&#10;DeHtPYhvnhjYtNzs5K1z0LeS11h4HinLeuvL6Wqk2pc+glT9B6hxyXwfIAENjesiKzgnQXRcwPFE&#10;uhwCEbFknhf5awwJjF1e5JdoxxK8fLptnQ/vJHQkGow6XGpC54d7H8bUp5RYzINW9VZpnRy3qzba&#10;kQNHAWzTN6H/lKYN6Rm9XhbLkYC/QuTp+xNEpwIqWauO0atTEi8jbW9NnXQWuNKjjdNpM/EYqRtJ&#10;DEM1EFUzWsQCkdYK6iMS62AULj40NFpwPyjpUbSM+u977iQl+r3B5VzPF4uo8uQslpcFOu48Up1H&#10;uBEIxWigZDQ3Ib2MyJuBW1xioxK/z51MLaMY04amhxPVfu6nrOfnvX4EAAD//wMAUEsDBBQABgAI&#10;AAAAIQA2pOlt3wAAAAoBAAAPAAAAZHJzL2Rvd25yZXYueG1sTI/LTsMwFET3SPyDdZHYIOq0gbyI&#10;UyEkEOygrWDrxrdJhB/BdtPw91xWsBzNaOZMvZ6NZhP6MDgrYLlIgKFtnRpsJ2C3fbwugIUorZLa&#10;WRTwjQHWzflZLSvlTvYNp03sGJXYUEkBfYxjxXloezQyLNyIlryD80ZGkr7jyssTlRvNV0mScSMH&#10;Swu9HPGhx/ZzczQCipvn6SO8pK/vbXbQZbzKp6cvL8TlxXx/ByziHP/C8ItP6NAQ094drQpMk74t&#10;VxQVkKUlMAqky5zO7ckp0hx4U/P/F5ofAAAA//8DAFBLAQItABQABgAIAAAAIQC2gziS/gAAAOEB&#10;AAATAAAAAAAAAAAAAAAAAAAAAABbQ29udGVudF9UeXBlc10ueG1sUEsBAi0AFAAGAAgAAAAhADj9&#10;If/WAAAAlAEAAAsAAAAAAAAAAAAAAAAALwEAAF9yZWxzLy5yZWxzUEsBAi0AFAAGAAgAAAAhAMAP&#10;zlcRAgAAJgQAAA4AAAAAAAAAAAAAAAAALgIAAGRycy9lMm9Eb2MueG1sUEsBAi0AFAAGAAgAAAAh&#10;ADak6W3fAAAACgEAAA8AAAAAAAAAAAAAAAAAawQAAGRycy9kb3ducmV2LnhtbFBLBQYAAAAABAAE&#10;APMAAAB3BQAAAAA=&#10;">
                <v:textbox>
                  <w:txbxContent>
                    <w:p w14:paraId="387AA71E" w14:textId="77777777" w:rsidR="006347D0" w:rsidRDefault="006347D0" w:rsidP="006347D0">
                      <w:r>
                        <w:t>Click UIO then</w:t>
                      </w:r>
                      <w:r>
                        <w:br/>
                        <w:t xml:space="preserve">Click on the Add symbol </w:t>
                      </w:r>
                    </w:p>
                  </w:txbxContent>
                </v:textbox>
              </v:shape>
            </w:pict>
          </mc:Fallback>
        </mc:AlternateContent>
      </w:r>
      <w:r w:rsidRPr="0096681C">
        <w:rPr>
          <w:rFonts w:ascii="Arial" w:hAnsi="Arial" w:cs="Arial"/>
          <w:noProof/>
          <w:sz w:val="24"/>
          <w:szCs w:val="24"/>
          <w:lang w:eastAsia="en-GB"/>
        </w:rPr>
        <mc:AlternateContent>
          <mc:Choice Requires="wps">
            <w:drawing>
              <wp:anchor distT="0" distB="0" distL="114300" distR="114300" simplePos="0" relativeHeight="251658246" behindDoc="0" locked="0" layoutInCell="1" allowOverlap="1" wp14:anchorId="387AA6A6" wp14:editId="387AA6A7">
                <wp:simplePos x="0" y="0"/>
                <wp:positionH relativeFrom="column">
                  <wp:posOffset>1786255</wp:posOffset>
                </wp:positionH>
                <wp:positionV relativeFrom="paragraph">
                  <wp:posOffset>325755</wp:posOffset>
                </wp:positionV>
                <wp:extent cx="1045845" cy="592455"/>
                <wp:effectExtent l="38100" t="38100" r="59055" b="93345"/>
                <wp:wrapNone/>
                <wp:docPr id="322" name="Straight Arrow Connector 322"/>
                <wp:cNvGraphicFramePr/>
                <a:graphic xmlns:a="http://schemas.openxmlformats.org/drawingml/2006/main">
                  <a:graphicData uri="http://schemas.microsoft.com/office/word/2010/wordprocessingShape">
                    <wps:wsp>
                      <wps:cNvCnPr/>
                      <wps:spPr>
                        <a:xfrm flipV="1">
                          <a:off x="0" y="0"/>
                          <a:ext cx="1045845" cy="592455"/>
                        </a:xfrm>
                        <a:prstGeom prst="straightConnector1">
                          <a:avLst/>
                        </a:prstGeom>
                        <a:ln w="15875">
                          <a:tailEnd type="arrow"/>
                        </a:ln>
                      </wps:spPr>
                      <wps:style>
                        <a:lnRef idx="2">
                          <a:schemeClr val="accent3"/>
                        </a:lnRef>
                        <a:fillRef idx="0">
                          <a:schemeClr val="accent3"/>
                        </a:fillRef>
                        <a:effectRef idx="1">
                          <a:schemeClr val="accent3"/>
                        </a:effectRef>
                        <a:fontRef idx="minor">
                          <a:schemeClr val="tx1"/>
                        </a:fontRef>
                      </wps:style>
                      <wps:bodyPr/>
                    </wps:wsp>
                  </a:graphicData>
                </a:graphic>
                <wp14:sizeRelV relativeFrom="margin">
                  <wp14:pctHeight>0</wp14:pctHeight>
                </wp14:sizeRelV>
              </wp:anchor>
            </w:drawing>
          </mc:Choice>
          <mc:Fallback>
            <w:pict>
              <v:shape w14:anchorId="0FBD9D8C" id="Straight Arrow Connector 322" o:spid="_x0000_s1026" type="#_x0000_t32" style="position:absolute;margin-left:140.65pt;margin-top:25.65pt;width:82.35pt;height:46.65pt;flip:y;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NbTzQEAAOEDAAAOAAAAZHJzL2Uyb0RvYy54bWysU02P0zAQvSPxHyzfadLSQIma7qELXBCs&#10;+Lp7Hbux5C+Nhyb590ycbBYBAglxsRzb7715bybHm8FZdlWQTPAN325KzpSXoTX+0vAvn988O3CW&#10;UPhW2OBVw0eV+M3p6ZNjH2u1C12wrQJGJD7VfWx4hxjrokiyU06kTYjK06UO4ATSJ1yKFkRP7M4W&#10;u7J8UfQB2ghBqpTo9Ha+5KfMr7WS+EHrpJDZhlNtmFfI6/20FqejqC8gYmfkUob4hyqcMJ5EV6pb&#10;gYJ9A/MLlTMSQgoaNzK4ImhtpMoeyM22/MnNp05Elb1QOCmuMaX/RyvfX8/+DiiGPqY6xTuYXAwa&#10;HNPWxK/U0+yLKmVDjm1cY1MDMkmH23JfHfYVZ5Luqle7fVVNuRYzz8QXIeFbFRybNg1PCMJcOjwH&#10;76lDAWYNcX2XcAY+ACaw9awnkerwssqloDD2tW8ZjpEGSgCEfpGznlQffeQdjlbNLB+VZqaleneZ&#10;Jo+YOltgV0HDIaRUHp+vTPR6gmlj7Qos/w5c3k9QlcdvBc8e/6i6IrJy8LiCnfEBfqeOw3YpWc/v&#10;HxKYfU8R3Id2zB3O0dAc5dYsMz8N6o/fGf74Z56+AwAA//8DAFBLAwQUAAYACAAAACEA/+szs90A&#10;AAAKAQAADwAAAGRycy9kb3ducmV2LnhtbEyPMU/DMBCFdyT+g3VIbNRpKVUU4lRVJQYWpLQsbNfY&#10;TULsc2S7Tfj3XCeY7k7v07v3yu3srLiaEHtPCpaLDIShxuueWgWfx7enHERMSBqtJ6Pgx0TYVvd3&#10;JRbaT1Sb6yG1gk0oFqigS2kspIxNZxzGhR8NsXb2wWHiM7RSB5zY3Fm5yrKNdNgTf+hwNPvONMPh&#10;4hT03z7t6CMM+HW2+6nO6+H4Piv1+DDvXkEkM6c/GG7xOTpUnOnkL6SjsApW+fKZUQUvt8nAer3h&#10;cicmeQNZlfJ/heoXAAD//wMAUEsBAi0AFAAGAAgAAAAhALaDOJL+AAAA4QEAABMAAAAAAAAAAAAA&#10;AAAAAAAAAFtDb250ZW50X1R5cGVzXS54bWxQSwECLQAUAAYACAAAACEAOP0h/9YAAACUAQAACwAA&#10;AAAAAAAAAAAAAAAvAQAAX3JlbHMvLnJlbHNQSwECLQAUAAYACAAAACEA46jW080BAADhAwAADgAA&#10;AAAAAAAAAAAAAAAuAgAAZHJzL2Uyb0RvYy54bWxQSwECLQAUAAYACAAAACEA/+szs90AAAAKAQAA&#10;DwAAAAAAAAAAAAAAAAAnBAAAZHJzL2Rvd25yZXYueG1sUEsFBgAAAAAEAAQA8wAAADEFAAAAAA==&#10;" strokecolor="#9bbb59 [3206]" strokeweight="1.25pt">
                <v:stroke endarrow="open"/>
                <v:shadow on="t" color="black" opacity="24903f" origin=",.5" offset="0,.55556mm"/>
              </v:shape>
            </w:pict>
          </mc:Fallback>
        </mc:AlternateContent>
      </w:r>
      <w:r w:rsidRPr="0096681C">
        <w:rPr>
          <w:rFonts w:ascii="Arial" w:hAnsi="Arial" w:cs="Arial"/>
          <w:noProof/>
          <w:sz w:val="24"/>
          <w:szCs w:val="24"/>
          <w:lang w:eastAsia="en-GB"/>
        </w:rPr>
        <mc:AlternateContent>
          <mc:Choice Requires="wps">
            <w:drawing>
              <wp:anchor distT="0" distB="0" distL="114300" distR="114300" simplePos="0" relativeHeight="251658247" behindDoc="0" locked="0" layoutInCell="1" allowOverlap="1" wp14:anchorId="387AA6A8" wp14:editId="387AA6A9">
                <wp:simplePos x="0" y="0"/>
                <wp:positionH relativeFrom="column">
                  <wp:posOffset>1698625</wp:posOffset>
                </wp:positionH>
                <wp:positionV relativeFrom="paragraph">
                  <wp:posOffset>632460</wp:posOffset>
                </wp:positionV>
                <wp:extent cx="730885" cy="226060"/>
                <wp:effectExtent l="38100" t="19050" r="69215" b="116840"/>
                <wp:wrapNone/>
                <wp:docPr id="321" name="Straight Arrow Connector 321"/>
                <wp:cNvGraphicFramePr/>
                <a:graphic xmlns:a="http://schemas.openxmlformats.org/drawingml/2006/main">
                  <a:graphicData uri="http://schemas.microsoft.com/office/word/2010/wordprocessingShape">
                    <wps:wsp>
                      <wps:cNvCnPr/>
                      <wps:spPr>
                        <a:xfrm>
                          <a:off x="0" y="0"/>
                          <a:ext cx="730885" cy="226060"/>
                        </a:xfrm>
                        <a:prstGeom prst="straightConnector1">
                          <a:avLst/>
                        </a:prstGeom>
                        <a:noFill/>
                        <a:ln w="25400" cap="flat" cmpd="sng" algn="ctr">
                          <a:solidFill>
                            <a:srgbClr val="C0504D"/>
                          </a:solidFill>
                          <a:prstDash val="solid"/>
                          <a:tailEnd type="arrow"/>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18C1A725" id="Straight Arrow Connector 321" o:spid="_x0000_s1026" type="#_x0000_t32" style="position:absolute;margin-left:133.75pt;margin-top:49.8pt;width:57.55pt;height:17.8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OQ//wEAAPgDAAAOAAAAZHJzL2Uyb0RvYy54bWysU8GO2jAQvVfqP1i+lwRYtggR9gDdXqp2&#10;1W3V8+A4iSXHY40Ngb/v2GFZ2r1VvTge2/PmvTeT9cOpt+KoKRh0lZxOSim0U1gb11by54/HD0sp&#10;QgRXg0WnK3nWQT5s3r9bD36lZ9ihrTUJBnFhNfhKdjH6VVEE1ekewgS9dnzZIPUQOaS2qAkGRu9t&#10;MSvL+2JAqj2h0iHw6W68lJuM3zRaxW9NE3QUtpLMLeaV8rpPa7FZw6ol8J1RFxrwDyx6MI6LXqF2&#10;EEEcyLyB6o0iDNjEicK+wKYxSmcNrGZa/qXmuQOvsxY2J/irTeH/waqvx617IrZh8GEV/BMlFaeG&#10;+vRlfuKUzTpfzdKnKBQffpyXy+VCCsVXs9l9eZ/NLF6TPYX4WWMv0qaSIRKYtotbdI7bgjTNhsHx&#10;S4hcnhNfElJlh4/G2twd68TAJRZ3JTdQAQ9JYyHytvc1w7pWCrAtT5+KlCEDWlOn9AQUqN1vLYkj&#10;8ARsy0V5t0tN53J/PEu1dxC68V2+GmcjgrGfXC3i2fP4AhEOl3zrEr7OQ8Yasl+HqOm5qwextwf6&#10;DsyPWSfetUkezOaXgCcw6ckRYfxlYpebnVx+wzq/G8/B+g5GjvNFyr5IGUVmWfjCIUc39IrXDqfd&#10;Hutzbnw+5/HK7y+/Qprf25j3tz/s5jcAAAD//wMAUEsDBBQABgAIAAAAIQDYMwfs4AAAAAoBAAAP&#10;AAAAZHJzL2Rvd25yZXYueG1sTI9NT8MwDIbvSPyHyEjcWEqndV1pOg0E4sBpH7AdvcakFU1SNdlW&#10;/j3mBDdbfvT6ecvlaDtxpiG03im4nyQgyNVet84o2G1f7nIQIaLT2HlHCr4pwLK6viqx0P7i1nTe&#10;RCM4xIUCFTQx9oWUoW7IYpj4nhzfPv1gMfI6GKkHvHC47WSaJJm02Dr+0GBPTw3VX5uTVXBod4fH&#10;Z3zNzX7+tsX8Y/Ue9kap25tx9QAi0hj/YPjVZ3Wo2OnoT04H0SlIs/mMUQWLRQaCgWme8nBkcjpL&#10;QVal/F+h+gEAAP//AwBQSwECLQAUAAYACAAAACEAtoM4kv4AAADhAQAAEwAAAAAAAAAAAAAAAAAA&#10;AAAAW0NvbnRlbnRfVHlwZXNdLnhtbFBLAQItABQABgAIAAAAIQA4/SH/1gAAAJQBAAALAAAAAAAA&#10;AAAAAAAAAC8BAABfcmVscy8ucmVsc1BLAQItABQABgAIAAAAIQDUZOQ//wEAAPgDAAAOAAAAAAAA&#10;AAAAAAAAAC4CAABkcnMvZTJvRG9jLnhtbFBLAQItABQABgAIAAAAIQDYMwfs4AAAAAoBAAAPAAAA&#10;AAAAAAAAAAAAAFkEAABkcnMvZG93bnJldi54bWxQSwUGAAAAAAQABADzAAAAZgUAAAAA&#10;" strokecolor="#c0504d" strokeweight="2pt">
                <v:stroke endarrow="open"/>
                <v:shadow on="t" color="black" opacity="22937f" origin=",.5" offset="0,.63889mm"/>
              </v:shape>
            </w:pict>
          </mc:Fallback>
        </mc:AlternateContent>
      </w:r>
      <w:r w:rsidRPr="0096681C">
        <w:rPr>
          <w:rFonts w:ascii="Arial" w:hAnsi="Arial" w:cs="Arial"/>
          <w:noProof/>
          <w:sz w:val="24"/>
          <w:szCs w:val="24"/>
          <w:lang w:eastAsia="en-GB"/>
        </w:rPr>
        <w:drawing>
          <wp:inline distT="0" distB="0" distL="0" distR="0" wp14:anchorId="387AA6AA" wp14:editId="387AA6AB">
            <wp:extent cx="4320000" cy="3456000"/>
            <wp:effectExtent l="0" t="0" r="4445"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320000" cy="3456000"/>
                    </a:xfrm>
                    <a:prstGeom prst="rect">
                      <a:avLst/>
                    </a:prstGeom>
                  </pic:spPr>
                </pic:pic>
              </a:graphicData>
            </a:graphic>
          </wp:inline>
        </w:drawing>
      </w:r>
    </w:p>
    <w:p w14:paraId="387AA547" w14:textId="77777777" w:rsidR="006347D0" w:rsidRPr="0096681C" w:rsidRDefault="006347D0" w:rsidP="006347D0">
      <w:pPr>
        <w:jc w:val="center"/>
        <w:rPr>
          <w:rFonts w:ascii="Arial" w:hAnsi="Arial" w:cs="Arial"/>
          <w:sz w:val="24"/>
          <w:szCs w:val="24"/>
        </w:rPr>
      </w:pPr>
      <w:r w:rsidRPr="0096681C">
        <w:rPr>
          <w:rFonts w:ascii="Arial" w:hAnsi="Arial" w:cs="Arial"/>
          <w:sz w:val="24"/>
          <w:szCs w:val="24"/>
        </w:rPr>
        <w:t xml:space="preserve">Add new instance occurrence pop up window will appear, choose </w:t>
      </w:r>
      <w:r w:rsidRPr="0096681C">
        <w:rPr>
          <w:rFonts w:ascii="Arial" w:hAnsi="Arial" w:cs="Arial"/>
          <w:b/>
          <w:sz w:val="24"/>
          <w:szCs w:val="24"/>
        </w:rPr>
        <w:t>Yes</w:t>
      </w:r>
    </w:p>
    <w:p w14:paraId="387AA548" w14:textId="77777777" w:rsidR="006347D0" w:rsidRPr="0096681C" w:rsidRDefault="006347D0">
      <w:pPr>
        <w:rPr>
          <w:rFonts w:ascii="Arial" w:hAnsi="Arial" w:cs="Arial"/>
          <w:sz w:val="24"/>
          <w:szCs w:val="24"/>
        </w:rPr>
      </w:pPr>
      <w:r w:rsidRPr="0096681C">
        <w:rPr>
          <w:rFonts w:ascii="Arial" w:hAnsi="Arial" w:cs="Arial"/>
          <w:sz w:val="24"/>
          <w:szCs w:val="24"/>
        </w:rPr>
        <w:br w:type="page"/>
      </w:r>
    </w:p>
    <w:p w14:paraId="387AA549" w14:textId="77777777" w:rsidR="00110632" w:rsidRPr="0096681C" w:rsidRDefault="00110632" w:rsidP="00110632">
      <w:pPr>
        <w:rPr>
          <w:rFonts w:ascii="Arial" w:hAnsi="Arial" w:cs="Arial"/>
          <w:b/>
          <w:sz w:val="24"/>
          <w:szCs w:val="24"/>
          <w:u w:val="single"/>
        </w:rPr>
      </w:pPr>
      <w:r w:rsidRPr="0096681C">
        <w:rPr>
          <w:rFonts w:ascii="Arial" w:hAnsi="Arial" w:cs="Arial"/>
          <w:b/>
          <w:sz w:val="24"/>
          <w:szCs w:val="24"/>
          <w:u w:val="single"/>
        </w:rPr>
        <w:lastRenderedPageBreak/>
        <w:t>UIO (Course Occurrence) – Summary tab</w:t>
      </w:r>
    </w:p>
    <w:p w14:paraId="387AA54A" w14:textId="56D8AE9A" w:rsidR="00110632" w:rsidRPr="0096681C" w:rsidRDefault="00FB3780" w:rsidP="00110632">
      <w:pPr>
        <w:rPr>
          <w:rFonts w:ascii="Arial" w:hAnsi="Arial" w:cs="Arial"/>
          <w:sz w:val="24"/>
          <w:szCs w:val="24"/>
        </w:rPr>
      </w:pPr>
      <w:r w:rsidRPr="0096681C">
        <w:rPr>
          <w:rFonts w:ascii="Arial" w:hAnsi="Arial" w:cs="Arial"/>
          <w:noProof/>
          <w:sz w:val="24"/>
          <w:szCs w:val="24"/>
        </w:rPr>
        <w:drawing>
          <wp:inline distT="0" distB="0" distL="0" distR="0" wp14:anchorId="51AF3983" wp14:editId="7F8A5DCD">
            <wp:extent cx="8863330" cy="4016375"/>
            <wp:effectExtent l="0" t="0" r="0" b="3175"/>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8863330" cy="4016375"/>
                    </a:xfrm>
                    <a:prstGeom prst="rect">
                      <a:avLst/>
                    </a:prstGeom>
                  </pic:spPr>
                </pic:pic>
              </a:graphicData>
            </a:graphic>
          </wp:inline>
        </w:drawing>
      </w:r>
    </w:p>
    <w:p w14:paraId="12730D2B" w14:textId="77777777" w:rsidR="007115AF" w:rsidRPr="0096681C" w:rsidRDefault="00F05D92" w:rsidP="00116A56">
      <w:pPr>
        <w:pStyle w:val="BodyTextIndent"/>
        <w:numPr>
          <w:ilvl w:val="0"/>
          <w:numId w:val="9"/>
        </w:numPr>
        <w:spacing w:after="0" w:line="240" w:lineRule="auto"/>
        <w:rPr>
          <w:rFonts w:ascii="Arial" w:eastAsia="Times New Roman" w:hAnsi="Arial" w:cs="Arial"/>
          <w:sz w:val="24"/>
          <w:szCs w:val="24"/>
        </w:rPr>
      </w:pPr>
      <w:r w:rsidRPr="0096681C">
        <w:rPr>
          <w:rFonts w:ascii="Arial" w:hAnsi="Arial" w:cs="Arial"/>
          <w:sz w:val="24"/>
          <w:szCs w:val="24"/>
        </w:rPr>
        <w:t xml:space="preserve">‘Description’ – </w:t>
      </w:r>
      <w:r w:rsidR="007115AF" w:rsidRPr="0096681C">
        <w:rPr>
          <w:rFonts w:ascii="Arial" w:eastAsia="Times New Roman" w:hAnsi="Arial" w:cs="Arial"/>
          <w:sz w:val="24"/>
          <w:szCs w:val="24"/>
        </w:rPr>
        <w:t>Complete the description field with the course title. I suggest you cut and paste it from the Unit Instance.</w:t>
      </w:r>
    </w:p>
    <w:p w14:paraId="387AA54C" w14:textId="77777777" w:rsidR="00F05D92" w:rsidRPr="0096681C" w:rsidRDefault="00F05D92" w:rsidP="00F05D92">
      <w:pPr>
        <w:pStyle w:val="ListParagraph"/>
        <w:numPr>
          <w:ilvl w:val="0"/>
          <w:numId w:val="7"/>
        </w:numPr>
        <w:rPr>
          <w:rFonts w:ascii="Arial" w:hAnsi="Arial" w:cs="Arial"/>
          <w:sz w:val="24"/>
          <w:szCs w:val="24"/>
        </w:rPr>
      </w:pPr>
      <w:r w:rsidRPr="0096681C">
        <w:rPr>
          <w:rFonts w:ascii="Arial" w:hAnsi="Arial" w:cs="Arial"/>
          <w:sz w:val="24"/>
          <w:szCs w:val="24"/>
        </w:rPr>
        <w:t>‘Status’ = active</w:t>
      </w:r>
    </w:p>
    <w:p w14:paraId="387AA54D" w14:textId="1383C344" w:rsidR="00FC68C8" w:rsidRPr="0096681C" w:rsidRDefault="00FC68C8" w:rsidP="00FC68C8">
      <w:pPr>
        <w:pStyle w:val="ListParagraph"/>
        <w:numPr>
          <w:ilvl w:val="0"/>
          <w:numId w:val="7"/>
        </w:numPr>
        <w:rPr>
          <w:rFonts w:ascii="Arial" w:hAnsi="Arial" w:cs="Arial"/>
          <w:sz w:val="24"/>
          <w:szCs w:val="24"/>
        </w:rPr>
      </w:pPr>
      <w:r w:rsidRPr="0096681C">
        <w:rPr>
          <w:rFonts w:ascii="Arial" w:hAnsi="Arial" w:cs="Arial"/>
          <w:sz w:val="24"/>
          <w:szCs w:val="24"/>
        </w:rPr>
        <w:t xml:space="preserve">‘Cal </w:t>
      </w:r>
      <w:proofErr w:type="spellStart"/>
      <w:r w:rsidRPr="0096681C">
        <w:rPr>
          <w:rFonts w:ascii="Arial" w:hAnsi="Arial" w:cs="Arial"/>
          <w:sz w:val="24"/>
          <w:szCs w:val="24"/>
        </w:rPr>
        <w:t>occ</w:t>
      </w:r>
      <w:proofErr w:type="spellEnd"/>
      <w:r w:rsidRPr="0096681C">
        <w:rPr>
          <w:rFonts w:ascii="Arial" w:hAnsi="Arial" w:cs="Arial"/>
          <w:sz w:val="24"/>
          <w:szCs w:val="24"/>
        </w:rPr>
        <w:t xml:space="preserve"> code’ type </w:t>
      </w:r>
      <w:r w:rsidR="00FB3780" w:rsidRPr="0096681C">
        <w:rPr>
          <w:rFonts w:ascii="Arial" w:hAnsi="Arial" w:cs="Arial"/>
          <w:sz w:val="24"/>
          <w:szCs w:val="24"/>
        </w:rPr>
        <w:t>2</w:t>
      </w:r>
      <w:r w:rsidR="00566059" w:rsidRPr="0096681C">
        <w:rPr>
          <w:rFonts w:ascii="Arial" w:hAnsi="Arial" w:cs="Arial"/>
          <w:sz w:val="24"/>
          <w:szCs w:val="24"/>
        </w:rPr>
        <w:t>5</w:t>
      </w:r>
      <w:r w:rsidRPr="0096681C">
        <w:rPr>
          <w:rFonts w:ascii="Arial" w:hAnsi="Arial" w:cs="Arial"/>
          <w:sz w:val="24"/>
          <w:szCs w:val="24"/>
        </w:rPr>
        <w:t xml:space="preserve"> (for 20</w:t>
      </w:r>
      <w:r w:rsidR="00FB3780" w:rsidRPr="0096681C">
        <w:rPr>
          <w:rFonts w:ascii="Arial" w:hAnsi="Arial" w:cs="Arial"/>
          <w:sz w:val="24"/>
          <w:szCs w:val="24"/>
        </w:rPr>
        <w:t>2</w:t>
      </w:r>
      <w:r w:rsidR="00566059" w:rsidRPr="0096681C">
        <w:rPr>
          <w:rFonts w:ascii="Arial" w:hAnsi="Arial" w:cs="Arial"/>
          <w:sz w:val="24"/>
          <w:szCs w:val="24"/>
        </w:rPr>
        <w:t>5</w:t>
      </w:r>
      <w:r w:rsidRPr="0096681C">
        <w:rPr>
          <w:rFonts w:ascii="Arial" w:hAnsi="Arial" w:cs="Arial"/>
          <w:sz w:val="24"/>
          <w:szCs w:val="24"/>
        </w:rPr>
        <w:t>/</w:t>
      </w:r>
      <w:r w:rsidR="00FB3780" w:rsidRPr="0096681C">
        <w:rPr>
          <w:rFonts w:ascii="Arial" w:hAnsi="Arial" w:cs="Arial"/>
          <w:sz w:val="24"/>
          <w:szCs w:val="24"/>
        </w:rPr>
        <w:t>2</w:t>
      </w:r>
      <w:r w:rsidR="00566059" w:rsidRPr="0096681C">
        <w:rPr>
          <w:rFonts w:ascii="Arial" w:hAnsi="Arial" w:cs="Arial"/>
          <w:sz w:val="24"/>
          <w:szCs w:val="24"/>
        </w:rPr>
        <w:t>6</w:t>
      </w:r>
      <w:r w:rsidRPr="0096681C">
        <w:rPr>
          <w:rFonts w:ascii="Arial" w:hAnsi="Arial" w:cs="Arial"/>
          <w:sz w:val="24"/>
          <w:szCs w:val="24"/>
        </w:rPr>
        <w:t>) then select value from list</w:t>
      </w:r>
    </w:p>
    <w:p w14:paraId="387AA54E" w14:textId="77777777" w:rsidR="00F05D92" w:rsidRPr="0096681C" w:rsidRDefault="00FC68C8" w:rsidP="00FC68C8">
      <w:pPr>
        <w:pStyle w:val="ListParagraph"/>
        <w:numPr>
          <w:ilvl w:val="0"/>
          <w:numId w:val="7"/>
        </w:numPr>
        <w:rPr>
          <w:rFonts w:ascii="Arial" w:hAnsi="Arial" w:cs="Arial"/>
          <w:sz w:val="24"/>
          <w:szCs w:val="24"/>
        </w:rPr>
      </w:pPr>
      <w:r w:rsidRPr="0096681C">
        <w:rPr>
          <w:rFonts w:ascii="Arial" w:hAnsi="Arial" w:cs="Arial"/>
          <w:sz w:val="24"/>
          <w:szCs w:val="24"/>
        </w:rPr>
        <w:t xml:space="preserve"> </w:t>
      </w:r>
      <w:r w:rsidR="00F05D92" w:rsidRPr="0096681C">
        <w:rPr>
          <w:rFonts w:ascii="Arial" w:hAnsi="Arial" w:cs="Arial"/>
          <w:sz w:val="24"/>
          <w:szCs w:val="24"/>
        </w:rPr>
        <w:t>‘Start date’ &amp; ‘end date’ = course dates</w:t>
      </w:r>
    </w:p>
    <w:p w14:paraId="387AA54F" w14:textId="77777777" w:rsidR="00F05D92" w:rsidRPr="0096681C" w:rsidRDefault="00F05D92" w:rsidP="00F05D92">
      <w:pPr>
        <w:pStyle w:val="ListParagraph"/>
        <w:numPr>
          <w:ilvl w:val="0"/>
          <w:numId w:val="7"/>
        </w:numPr>
        <w:rPr>
          <w:rFonts w:ascii="Arial" w:hAnsi="Arial" w:cs="Arial"/>
          <w:sz w:val="24"/>
          <w:szCs w:val="24"/>
        </w:rPr>
      </w:pPr>
      <w:r w:rsidRPr="0096681C">
        <w:rPr>
          <w:rFonts w:ascii="Arial" w:hAnsi="Arial" w:cs="Arial"/>
          <w:sz w:val="24"/>
          <w:szCs w:val="24"/>
        </w:rPr>
        <w:t xml:space="preserve">‘Start time’ &amp; ‘end time’ = the time the course is running </w:t>
      </w:r>
    </w:p>
    <w:p w14:paraId="387AA550" w14:textId="77777777" w:rsidR="00F05D92" w:rsidRPr="0096681C" w:rsidRDefault="00F05D92" w:rsidP="00F05D92">
      <w:pPr>
        <w:pStyle w:val="ListParagraph"/>
        <w:numPr>
          <w:ilvl w:val="0"/>
          <w:numId w:val="7"/>
        </w:numPr>
        <w:rPr>
          <w:rFonts w:ascii="Arial" w:hAnsi="Arial" w:cs="Arial"/>
          <w:sz w:val="24"/>
          <w:szCs w:val="24"/>
        </w:rPr>
      </w:pPr>
      <w:r w:rsidRPr="0096681C">
        <w:rPr>
          <w:rFonts w:ascii="Arial" w:hAnsi="Arial" w:cs="Arial"/>
          <w:sz w:val="24"/>
          <w:szCs w:val="24"/>
        </w:rPr>
        <w:t>‘Day of Week’ = choose day/days the course in running on</w:t>
      </w:r>
    </w:p>
    <w:p w14:paraId="387AA551" w14:textId="77777777" w:rsidR="00F05D92" w:rsidRPr="0096681C" w:rsidRDefault="00F05D92" w:rsidP="00F05D92">
      <w:pPr>
        <w:pStyle w:val="ListParagraph"/>
        <w:numPr>
          <w:ilvl w:val="0"/>
          <w:numId w:val="7"/>
        </w:numPr>
        <w:rPr>
          <w:rFonts w:ascii="Arial" w:hAnsi="Arial" w:cs="Arial"/>
          <w:sz w:val="24"/>
          <w:szCs w:val="24"/>
        </w:rPr>
      </w:pPr>
      <w:r w:rsidRPr="0096681C">
        <w:rPr>
          <w:rFonts w:ascii="Arial" w:hAnsi="Arial" w:cs="Arial"/>
          <w:sz w:val="24"/>
          <w:szCs w:val="24"/>
        </w:rPr>
        <w:lastRenderedPageBreak/>
        <w:t>Fill in ‘places’ if required:</w:t>
      </w:r>
    </w:p>
    <w:p w14:paraId="387AA552" w14:textId="77777777" w:rsidR="00F05D92" w:rsidRPr="0096681C" w:rsidRDefault="00F05D92" w:rsidP="00F05D92">
      <w:pPr>
        <w:pStyle w:val="ListParagraph"/>
        <w:ind w:left="1080"/>
        <w:rPr>
          <w:rFonts w:ascii="Arial" w:hAnsi="Arial" w:cs="Arial"/>
          <w:sz w:val="24"/>
          <w:szCs w:val="24"/>
        </w:rPr>
      </w:pPr>
      <w:r w:rsidRPr="0096681C">
        <w:rPr>
          <w:rFonts w:ascii="Arial" w:hAnsi="Arial" w:cs="Arial"/>
          <w:sz w:val="24"/>
          <w:szCs w:val="24"/>
        </w:rPr>
        <w:t>Minimum places = minimum no. for course to still run</w:t>
      </w:r>
    </w:p>
    <w:p w14:paraId="387AA553" w14:textId="77777777" w:rsidR="00F05D92" w:rsidRPr="0096681C" w:rsidRDefault="00F05D92" w:rsidP="00F05D92">
      <w:pPr>
        <w:pStyle w:val="ListParagraph"/>
        <w:ind w:left="1080"/>
        <w:rPr>
          <w:rFonts w:ascii="Arial" w:hAnsi="Arial" w:cs="Arial"/>
          <w:sz w:val="24"/>
          <w:szCs w:val="24"/>
        </w:rPr>
      </w:pPr>
      <w:r w:rsidRPr="0096681C">
        <w:rPr>
          <w:rFonts w:ascii="Arial" w:hAnsi="Arial" w:cs="Arial"/>
          <w:sz w:val="24"/>
          <w:szCs w:val="24"/>
        </w:rPr>
        <w:t>Total Application &amp; Total Places = maximum no. on course</w:t>
      </w:r>
    </w:p>
    <w:p w14:paraId="387AA556" w14:textId="4CC85E0C" w:rsidR="00FC68C8" w:rsidRPr="0096681C" w:rsidRDefault="00FC68C8" w:rsidP="00F05D92">
      <w:pPr>
        <w:pStyle w:val="ListParagraph"/>
        <w:numPr>
          <w:ilvl w:val="0"/>
          <w:numId w:val="7"/>
        </w:numPr>
        <w:rPr>
          <w:rFonts w:ascii="Arial" w:hAnsi="Arial" w:cs="Arial"/>
          <w:sz w:val="24"/>
          <w:szCs w:val="24"/>
        </w:rPr>
      </w:pPr>
      <w:r w:rsidRPr="0096681C">
        <w:rPr>
          <w:rFonts w:ascii="Arial" w:hAnsi="Arial" w:cs="Arial"/>
          <w:sz w:val="24"/>
          <w:szCs w:val="24"/>
        </w:rPr>
        <w:t>Hours per week</w:t>
      </w:r>
      <w:r w:rsidR="00A23E74" w:rsidRPr="0096681C">
        <w:rPr>
          <w:rFonts w:ascii="Arial" w:hAnsi="Arial" w:cs="Arial"/>
          <w:sz w:val="24"/>
          <w:szCs w:val="24"/>
        </w:rPr>
        <w:t xml:space="preserve"> (If the course runs once per week for two hours then you just put 2</w:t>
      </w:r>
      <w:r w:rsidR="004416F6" w:rsidRPr="0096681C">
        <w:rPr>
          <w:rFonts w:ascii="Arial" w:hAnsi="Arial" w:cs="Arial"/>
          <w:sz w:val="24"/>
          <w:szCs w:val="24"/>
        </w:rPr>
        <w:t xml:space="preserve">.  If the course runs </w:t>
      </w:r>
      <w:r w:rsidR="00DD633D" w:rsidRPr="0096681C">
        <w:rPr>
          <w:rFonts w:ascii="Arial" w:hAnsi="Arial" w:cs="Arial"/>
          <w:sz w:val="24"/>
          <w:szCs w:val="24"/>
        </w:rPr>
        <w:t>more than once per week, put the total for the week)</w:t>
      </w:r>
    </w:p>
    <w:p w14:paraId="387AA557" w14:textId="211D183B" w:rsidR="00FC68C8" w:rsidRPr="0096681C" w:rsidRDefault="00FC68C8" w:rsidP="00F05D92">
      <w:pPr>
        <w:pStyle w:val="ListParagraph"/>
        <w:numPr>
          <w:ilvl w:val="0"/>
          <w:numId w:val="7"/>
        </w:numPr>
        <w:rPr>
          <w:rFonts w:ascii="Arial" w:hAnsi="Arial" w:cs="Arial"/>
          <w:sz w:val="24"/>
          <w:szCs w:val="24"/>
        </w:rPr>
      </w:pPr>
      <w:r w:rsidRPr="0096681C">
        <w:rPr>
          <w:rFonts w:ascii="Arial" w:hAnsi="Arial" w:cs="Arial"/>
          <w:sz w:val="24"/>
          <w:szCs w:val="24"/>
        </w:rPr>
        <w:t>Weeks per year</w:t>
      </w:r>
      <w:r w:rsidR="0014397A" w:rsidRPr="0096681C">
        <w:rPr>
          <w:rFonts w:ascii="Arial" w:hAnsi="Arial" w:cs="Arial"/>
          <w:sz w:val="24"/>
          <w:szCs w:val="24"/>
        </w:rPr>
        <w:t xml:space="preserve"> – how many weeks the course runs for</w:t>
      </w:r>
    </w:p>
    <w:p w14:paraId="51640FA1" w14:textId="259927A2" w:rsidR="00D82FB2" w:rsidRPr="0096681C" w:rsidRDefault="00766954" w:rsidP="00766954">
      <w:pPr>
        <w:pStyle w:val="BodyTextIndent"/>
        <w:spacing w:after="0" w:line="240" w:lineRule="auto"/>
        <w:ind w:left="720"/>
        <w:rPr>
          <w:rFonts w:ascii="Arial" w:eastAsia="Times New Roman" w:hAnsi="Arial" w:cs="Arial"/>
          <w:sz w:val="24"/>
          <w:szCs w:val="24"/>
        </w:rPr>
      </w:pPr>
      <w:r>
        <w:rPr>
          <w:rFonts w:ascii="Arial" w:hAnsi="Arial" w:cs="Arial"/>
          <w:sz w:val="24"/>
          <w:szCs w:val="24"/>
        </w:rPr>
        <w:t>(</w:t>
      </w:r>
      <w:r w:rsidR="0014397A" w:rsidRPr="0096681C">
        <w:rPr>
          <w:rFonts w:ascii="Arial" w:hAnsi="Arial" w:cs="Arial"/>
          <w:sz w:val="24"/>
          <w:szCs w:val="24"/>
        </w:rPr>
        <w:t>Having entered the Hours per Week</w:t>
      </w:r>
      <w:r w:rsidR="00C347E5" w:rsidRPr="0096681C">
        <w:rPr>
          <w:rFonts w:ascii="Arial" w:hAnsi="Arial" w:cs="Arial"/>
          <w:sz w:val="24"/>
          <w:szCs w:val="24"/>
        </w:rPr>
        <w:t xml:space="preserve"> and Weeks per Year the Possible Hours </w:t>
      </w:r>
      <w:r w:rsidR="00A9372F" w:rsidRPr="0096681C">
        <w:rPr>
          <w:rFonts w:ascii="Arial" w:hAnsi="Arial" w:cs="Arial"/>
          <w:sz w:val="24"/>
          <w:szCs w:val="24"/>
        </w:rPr>
        <w:t xml:space="preserve">are calculated.  If this does not equal the course duration in hours, review </w:t>
      </w:r>
      <w:r w:rsidR="00003DC9" w:rsidRPr="0096681C">
        <w:rPr>
          <w:rFonts w:ascii="Arial" w:hAnsi="Arial" w:cs="Arial"/>
          <w:sz w:val="24"/>
          <w:szCs w:val="24"/>
        </w:rPr>
        <w:t>the values given in Hours p</w:t>
      </w:r>
      <w:r w:rsidR="00AF63C7">
        <w:rPr>
          <w:rFonts w:ascii="Arial" w:hAnsi="Arial" w:cs="Arial"/>
          <w:sz w:val="24"/>
          <w:szCs w:val="24"/>
        </w:rPr>
        <w:t>e</w:t>
      </w:r>
      <w:r w:rsidR="00003DC9" w:rsidRPr="0096681C">
        <w:rPr>
          <w:rFonts w:ascii="Arial" w:hAnsi="Arial" w:cs="Arial"/>
          <w:sz w:val="24"/>
          <w:szCs w:val="24"/>
        </w:rPr>
        <w:t>r Week and Weeks per Year.</w:t>
      </w:r>
      <w:r w:rsidR="00D82FB2" w:rsidRPr="0096681C">
        <w:rPr>
          <w:rFonts w:ascii="Arial" w:eastAsia="Times New Roman" w:hAnsi="Arial" w:cs="Arial"/>
          <w:sz w:val="24"/>
          <w:szCs w:val="24"/>
        </w:rPr>
        <w:t xml:space="preserve"> </w:t>
      </w:r>
      <w:r w:rsidR="007528ED" w:rsidRPr="0096681C">
        <w:rPr>
          <w:rFonts w:ascii="Arial" w:eastAsia="Times New Roman" w:hAnsi="Arial" w:cs="Arial"/>
          <w:sz w:val="24"/>
          <w:szCs w:val="24"/>
        </w:rPr>
        <w:t>Is</w:t>
      </w:r>
      <w:r w:rsidR="00D82FB2" w:rsidRPr="0096681C">
        <w:rPr>
          <w:rFonts w:ascii="Arial" w:eastAsia="Times New Roman" w:hAnsi="Arial" w:cs="Arial"/>
          <w:sz w:val="24"/>
          <w:szCs w:val="24"/>
        </w:rPr>
        <w:t xml:space="preserve"> there more than one session a week? If so the Hours per Week needs to reflect that</w:t>
      </w:r>
      <w:r>
        <w:rPr>
          <w:rFonts w:ascii="Arial" w:eastAsia="Times New Roman" w:hAnsi="Arial" w:cs="Arial"/>
          <w:sz w:val="24"/>
          <w:szCs w:val="24"/>
        </w:rPr>
        <w:t>)</w:t>
      </w:r>
      <w:r w:rsidR="00D82FB2" w:rsidRPr="0096681C">
        <w:rPr>
          <w:rFonts w:ascii="Arial" w:eastAsia="Times New Roman" w:hAnsi="Arial" w:cs="Arial"/>
          <w:sz w:val="24"/>
          <w:szCs w:val="24"/>
        </w:rPr>
        <w:t>.</w:t>
      </w:r>
    </w:p>
    <w:p w14:paraId="74375B1C" w14:textId="06B86FA7" w:rsidR="0014397A" w:rsidRPr="0096681C" w:rsidRDefault="0014397A" w:rsidP="00D82FB2">
      <w:pPr>
        <w:pStyle w:val="ListParagraph"/>
        <w:ind w:left="1080"/>
        <w:rPr>
          <w:rFonts w:ascii="Arial" w:hAnsi="Arial" w:cs="Arial"/>
          <w:sz w:val="24"/>
          <w:szCs w:val="24"/>
        </w:rPr>
      </w:pPr>
    </w:p>
    <w:p w14:paraId="387AA558" w14:textId="3A53FB6B" w:rsidR="00FC68C8" w:rsidRPr="0096681C" w:rsidRDefault="00FC68C8" w:rsidP="00F05D92">
      <w:pPr>
        <w:pStyle w:val="ListParagraph"/>
        <w:numPr>
          <w:ilvl w:val="0"/>
          <w:numId w:val="7"/>
        </w:numPr>
        <w:rPr>
          <w:rFonts w:ascii="Arial" w:hAnsi="Arial" w:cs="Arial"/>
          <w:sz w:val="24"/>
          <w:szCs w:val="24"/>
        </w:rPr>
      </w:pPr>
      <w:r w:rsidRPr="0096681C">
        <w:rPr>
          <w:rFonts w:ascii="Arial" w:hAnsi="Arial" w:cs="Arial"/>
          <w:sz w:val="24"/>
          <w:szCs w:val="24"/>
        </w:rPr>
        <w:t>Room Code</w:t>
      </w:r>
      <w:r w:rsidR="00F23D9B" w:rsidRPr="0096681C">
        <w:rPr>
          <w:rFonts w:ascii="Arial" w:hAnsi="Arial" w:cs="Arial"/>
          <w:sz w:val="24"/>
          <w:szCs w:val="24"/>
        </w:rPr>
        <w:t xml:space="preserve"> </w:t>
      </w:r>
      <w:r w:rsidR="00AB02B3" w:rsidRPr="0096681C">
        <w:rPr>
          <w:rFonts w:ascii="Arial" w:hAnsi="Arial" w:cs="Arial"/>
          <w:sz w:val="24"/>
          <w:szCs w:val="24"/>
        </w:rPr>
        <w:t>–</w:t>
      </w:r>
      <w:r w:rsidR="007B3D58" w:rsidRPr="0096681C">
        <w:rPr>
          <w:rFonts w:ascii="Arial" w:hAnsi="Arial" w:cs="Arial"/>
          <w:sz w:val="24"/>
          <w:szCs w:val="24"/>
        </w:rPr>
        <w:t xml:space="preserve"> </w:t>
      </w:r>
      <w:r w:rsidR="00AB02B3" w:rsidRPr="0096681C">
        <w:rPr>
          <w:rFonts w:ascii="Arial" w:hAnsi="Arial" w:cs="Arial"/>
          <w:sz w:val="24"/>
          <w:szCs w:val="24"/>
        </w:rPr>
        <w:t>If your venue has more than one room available for ATL provision AND this information is recorded on EBS, add the room code.</w:t>
      </w:r>
    </w:p>
    <w:p w14:paraId="387AA559" w14:textId="006A9EF7" w:rsidR="00F05D92" w:rsidRPr="0096681C" w:rsidRDefault="00F05D92" w:rsidP="00906D51">
      <w:pPr>
        <w:pStyle w:val="BodyTextIndent"/>
        <w:numPr>
          <w:ilvl w:val="0"/>
          <w:numId w:val="7"/>
        </w:numPr>
        <w:spacing w:after="0" w:line="240" w:lineRule="auto"/>
        <w:rPr>
          <w:rFonts w:ascii="Arial" w:eastAsia="Times New Roman" w:hAnsi="Arial" w:cs="Arial"/>
          <w:sz w:val="24"/>
          <w:szCs w:val="24"/>
        </w:rPr>
      </w:pPr>
      <w:r w:rsidRPr="0096681C">
        <w:rPr>
          <w:rFonts w:ascii="Arial" w:hAnsi="Arial" w:cs="Arial"/>
          <w:sz w:val="24"/>
          <w:szCs w:val="24"/>
        </w:rPr>
        <w:t>‘Staff code’ = name of member of staff running the course</w:t>
      </w:r>
      <w:r w:rsidR="002962EC" w:rsidRPr="0096681C">
        <w:rPr>
          <w:rFonts w:ascii="Arial" w:hAnsi="Arial" w:cs="Arial"/>
          <w:sz w:val="24"/>
          <w:szCs w:val="24"/>
        </w:rPr>
        <w:t>.  Click on the magnifying glass icon and search for the tutor name</w:t>
      </w:r>
      <w:r w:rsidR="00781EED" w:rsidRPr="0096681C">
        <w:rPr>
          <w:rFonts w:ascii="Arial" w:eastAsia="Times New Roman" w:hAnsi="Arial" w:cs="Arial"/>
          <w:sz w:val="24"/>
          <w:szCs w:val="24"/>
        </w:rPr>
        <w:t xml:space="preserve"> If the tutor taking the course has not been finalised, use tutor code 14 (Jill Speirs) to indicate the tutor is yet to be arranged. Remember to change this value once the tutor has been finalised.</w:t>
      </w:r>
    </w:p>
    <w:p w14:paraId="128FB927" w14:textId="77777777" w:rsidR="00906D51" w:rsidRPr="0096681C" w:rsidRDefault="00906D51" w:rsidP="00906D51">
      <w:pPr>
        <w:pStyle w:val="BodyTextIndent"/>
        <w:spacing w:after="0" w:line="240" w:lineRule="auto"/>
        <w:ind w:left="1080"/>
        <w:rPr>
          <w:rFonts w:ascii="Arial" w:eastAsia="Times New Roman" w:hAnsi="Arial" w:cs="Arial"/>
          <w:sz w:val="24"/>
          <w:szCs w:val="24"/>
        </w:rPr>
      </w:pPr>
    </w:p>
    <w:p w14:paraId="77A11B85" w14:textId="69FF286F" w:rsidR="00906D51" w:rsidRPr="0096681C" w:rsidRDefault="00F05D92" w:rsidP="00906D51">
      <w:pPr>
        <w:pStyle w:val="BodyTextIndent"/>
        <w:numPr>
          <w:ilvl w:val="0"/>
          <w:numId w:val="7"/>
        </w:numPr>
        <w:spacing w:after="0" w:line="240" w:lineRule="auto"/>
        <w:rPr>
          <w:rFonts w:ascii="Arial" w:eastAsia="Times New Roman" w:hAnsi="Arial" w:cs="Arial"/>
          <w:sz w:val="24"/>
          <w:szCs w:val="24"/>
        </w:rPr>
      </w:pPr>
      <w:r w:rsidRPr="0096681C">
        <w:rPr>
          <w:rFonts w:ascii="Arial" w:hAnsi="Arial" w:cs="Arial"/>
          <w:sz w:val="24"/>
          <w:szCs w:val="24"/>
        </w:rPr>
        <w:t xml:space="preserve">‘Qual start/end’ = </w:t>
      </w:r>
      <w:r w:rsidR="00CD1C58" w:rsidRPr="0096681C">
        <w:rPr>
          <w:rFonts w:ascii="Arial" w:hAnsi="Arial" w:cs="Arial"/>
          <w:sz w:val="24"/>
          <w:szCs w:val="24"/>
          <w:u w:val="single"/>
        </w:rPr>
        <w:t>Always l</w:t>
      </w:r>
      <w:r w:rsidR="006E0AF5" w:rsidRPr="0096681C">
        <w:rPr>
          <w:rFonts w:ascii="Arial" w:hAnsi="Arial" w:cs="Arial"/>
          <w:sz w:val="24"/>
          <w:szCs w:val="24"/>
          <w:u w:val="single"/>
        </w:rPr>
        <w:t xml:space="preserve">eave blank for </w:t>
      </w:r>
      <w:r w:rsidR="003A45D6" w:rsidRPr="0096681C">
        <w:rPr>
          <w:rFonts w:ascii="Arial" w:hAnsi="Arial" w:cs="Arial"/>
          <w:sz w:val="24"/>
          <w:szCs w:val="24"/>
          <w:u w:val="single"/>
        </w:rPr>
        <w:t>Adult Tailored</w:t>
      </w:r>
      <w:r w:rsidR="006E0AF5" w:rsidRPr="0096681C">
        <w:rPr>
          <w:rFonts w:ascii="Arial" w:hAnsi="Arial" w:cs="Arial"/>
          <w:sz w:val="24"/>
          <w:szCs w:val="24"/>
          <w:u w:val="single"/>
        </w:rPr>
        <w:t xml:space="preserve"> Learning</w:t>
      </w:r>
      <w:r w:rsidR="00906D51" w:rsidRPr="0096681C">
        <w:rPr>
          <w:rFonts w:ascii="Arial" w:hAnsi="Arial" w:cs="Arial"/>
          <w:sz w:val="24"/>
          <w:szCs w:val="24"/>
          <w:u w:val="single"/>
        </w:rPr>
        <w:t>.  (</w:t>
      </w:r>
      <w:r w:rsidR="00906D51" w:rsidRPr="0096681C">
        <w:rPr>
          <w:rFonts w:ascii="Arial" w:eastAsia="Times New Roman" w:hAnsi="Arial" w:cs="Arial"/>
          <w:sz w:val="24"/>
          <w:szCs w:val="24"/>
        </w:rPr>
        <w:t>This is one of the most common errors and causes problems when the ILR is verified as the Qual Start and End dates override the course start and end dates you enter when the enrolments are included in the ILR).</w:t>
      </w:r>
    </w:p>
    <w:p w14:paraId="387AA55A" w14:textId="7AA9ADA1" w:rsidR="0045366D" w:rsidRPr="0096681C" w:rsidRDefault="0045366D" w:rsidP="00906D51">
      <w:pPr>
        <w:pStyle w:val="ListParagraph"/>
        <w:ind w:left="1080"/>
        <w:rPr>
          <w:rFonts w:ascii="Arial" w:hAnsi="Arial" w:cs="Arial"/>
          <w:sz w:val="24"/>
          <w:szCs w:val="24"/>
        </w:rPr>
      </w:pPr>
    </w:p>
    <w:p w14:paraId="486019BC" w14:textId="77777777" w:rsidR="000D3A85" w:rsidRPr="0096681C" w:rsidRDefault="000D3A85" w:rsidP="000D3A85">
      <w:pPr>
        <w:pStyle w:val="ListParagraph"/>
        <w:numPr>
          <w:ilvl w:val="0"/>
          <w:numId w:val="7"/>
        </w:numPr>
        <w:rPr>
          <w:rFonts w:ascii="Arial" w:hAnsi="Arial" w:cs="Arial"/>
          <w:color w:val="FF0000"/>
          <w:sz w:val="24"/>
          <w:szCs w:val="24"/>
        </w:rPr>
      </w:pPr>
      <w:r w:rsidRPr="0096681C">
        <w:rPr>
          <w:rFonts w:ascii="Arial" w:hAnsi="Arial" w:cs="Arial"/>
          <w:sz w:val="24"/>
          <w:szCs w:val="24"/>
        </w:rPr>
        <w:t>Other fields can be ignored/left at their default values.</w:t>
      </w:r>
    </w:p>
    <w:p w14:paraId="7B9BFE10" w14:textId="77777777" w:rsidR="000D3A85" w:rsidRPr="0096681C" w:rsidRDefault="000D3A85" w:rsidP="000D3A85">
      <w:pPr>
        <w:pStyle w:val="ListParagraph"/>
        <w:ind w:left="1080"/>
        <w:rPr>
          <w:rFonts w:ascii="Arial" w:hAnsi="Arial" w:cs="Arial"/>
          <w:sz w:val="24"/>
          <w:szCs w:val="24"/>
        </w:rPr>
      </w:pPr>
    </w:p>
    <w:p w14:paraId="387AA55B" w14:textId="77777777" w:rsidR="0045366D" w:rsidRPr="0096681C" w:rsidRDefault="0045366D">
      <w:pPr>
        <w:rPr>
          <w:rFonts w:ascii="Arial" w:hAnsi="Arial" w:cs="Arial"/>
          <w:sz w:val="24"/>
          <w:szCs w:val="24"/>
        </w:rPr>
      </w:pPr>
      <w:r w:rsidRPr="0096681C">
        <w:rPr>
          <w:rFonts w:ascii="Arial" w:hAnsi="Arial" w:cs="Arial"/>
          <w:sz w:val="24"/>
          <w:szCs w:val="24"/>
        </w:rPr>
        <w:br w:type="page"/>
      </w:r>
    </w:p>
    <w:p w14:paraId="387AA55C" w14:textId="77777777" w:rsidR="001D6DD5" w:rsidRPr="0096681C" w:rsidRDefault="001D6DD5" w:rsidP="001D6DD5">
      <w:pPr>
        <w:rPr>
          <w:rFonts w:ascii="Arial" w:hAnsi="Arial" w:cs="Arial"/>
          <w:b/>
          <w:sz w:val="24"/>
          <w:szCs w:val="24"/>
          <w:u w:val="single"/>
        </w:rPr>
      </w:pPr>
      <w:r w:rsidRPr="0096681C">
        <w:rPr>
          <w:rFonts w:ascii="Arial" w:hAnsi="Arial" w:cs="Arial"/>
          <w:b/>
          <w:sz w:val="24"/>
          <w:szCs w:val="24"/>
          <w:u w:val="single"/>
        </w:rPr>
        <w:lastRenderedPageBreak/>
        <w:t>UIO (Course Occurrence) – Details tab</w:t>
      </w:r>
    </w:p>
    <w:p w14:paraId="387AA55D" w14:textId="77777777" w:rsidR="001D6DD5" w:rsidRPr="0096681C" w:rsidRDefault="001D6DD5" w:rsidP="0045366D">
      <w:pPr>
        <w:ind w:left="720"/>
        <w:rPr>
          <w:rFonts w:ascii="Arial" w:hAnsi="Arial" w:cs="Arial"/>
          <w:sz w:val="24"/>
          <w:szCs w:val="24"/>
        </w:rPr>
      </w:pPr>
    </w:p>
    <w:p w14:paraId="387AA55E" w14:textId="2F59B35F" w:rsidR="0045366D" w:rsidRPr="0096681C" w:rsidRDefault="00204241" w:rsidP="0045366D">
      <w:pPr>
        <w:ind w:left="720"/>
        <w:rPr>
          <w:rFonts w:ascii="Arial" w:hAnsi="Arial" w:cs="Arial"/>
          <w:sz w:val="24"/>
          <w:szCs w:val="24"/>
        </w:rPr>
      </w:pPr>
      <w:r w:rsidRPr="0096681C">
        <w:rPr>
          <w:rFonts w:ascii="Arial" w:hAnsi="Arial" w:cs="Arial"/>
          <w:noProof/>
          <w:sz w:val="24"/>
          <w:szCs w:val="24"/>
        </w:rPr>
        <w:drawing>
          <wp:inline distT="0" distB="0" distL="0" distR="0" wp14:anchorId="1F4309CC" wp14:editId="15B24B7E">
            <wp:extent cx="8863330" cy="2527935"/>
            <wp:effectExtent l="0" t="0" r="0" b="5715"/>
            <wp:docPr id="2"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10;&#10;Description automatically generated"/>
                    <pic:cNvPicPr/>
                  </pic:nvPicPr>
                  <pic:blipFill>
                    <a:blip r:embed="rId18"/>
                    <a:stretch>
                      <a:fillRect/>
                    </a:stretch>
                  </pic:blipFill>
                  <pic:spPr>
                    <a:xfrm>
                      <a:off x="0" y="0"/>
                      <a:ext cx="8863330" cy="2527935"/>
                    </a:xfrm>
                    <a:prstGeom prst="rect">
                      <a:avLst/>
                    </a:prstGeom>
                  </pic:spPr>
                </pic:pic>
              </a:graphicData>
            </a:graphic>
          </wp:inline>
        </w:drawing>
      </w:r>
    </w:p>
    <w:p w14:paraId="387AA560" w14:textId="356A8508" w:rsidR="0045366D" w:rsidRPr="0096681C" w:rsidRDefault="0045366D" w:rsidP="00904E10">
      <w:pPr>
        <w:pStyle w:val="ListParagraph"/>
        <w:numPr>
          <w:ilvl w:val="0"/>
          <w:numId w:val="17"/>
        </w:numPr>
        <w:rPr>
          <w:rFonts w:ascii="Arial" w:hAnsi="Arial" w:cs="Arial"/>
          <w:sz w:val="24"/>
          <w:szCs w:val="24"/>
        </w:rPr>
      </w:pPr>
      <w:r w:rsidRPr="0096681C">
        <w:rPr>
          <w:rFonts w:ascii="Arial" w:hAnsi="Arial" w:cs="Arial"/>
          <w:sz w:val="24"/>
          <w:szCs w:val="24"/>
        </w:rPr>
        <w:t>‘Owning (HCC) &amp; Offering (</w:t>
      </w:r>
      <w:r w:rsidR="008B09AD" w:rsidRPr="0096681C">
        <w:rPr>
          <w:rFonts w:ascii="Arial" w:hAnsi="Arial" w:cs="Arial"/>
          <w:sz w:val="24"/>
          <w:szCs w:val="24"/>
        </w:rPr>
        <w:t>H2050</w:t>
      </w:r>
      <w:r w:rsidRPr="0096681C">
        <w:rPr>
          <w:rFonts w:ascii="Arial" w:hAnsi="Arial" w:cs="Arial"/>
          <w:sz w:val="24"/>
          <w:szCs w:val="24"/>
        </w:rPr>
        <w:t>) organisation’</w:t>
      </w:r>
      <w:r w:rsidR="00997038" w:rsidRPr="0096681C">
        <w:rPr>
          <w:rFonts w:ascii="Arial" w:hAnsi="Arial" w:cs="Arial"/>
          <w:sz w:val="24"/>
          <w:szCs w:val="24"/>
        </w:rPr>
        <w:t xml:space="preserve"> – Should default to the correct values IF you added them correctly to the UI.</w:t>
      </w:r>
      <w:r w:rsidR="008B09AD" w:rsidRPr="0096681C">
        <w:rPr>
          <w:rFonts w:ascii="Arial" w:hAnsi="Arial" w:cs="Arial"/>
          <w:sz w:val="24"/>
          <w:szCs w:val="24"/>
        </w:rPr>
        <w:t xml:space="preserve">  </w:t>
      </w:r>
      <w:r w:rsidR="00356DAA" w:rsidRPr="0096681C">
        <w:rPr>
          <w:rFonts w:ascii="Arial" w:hAnsi="Arial" w:cs="Arial"/>
          <w:sz w:val="24"/>
          <w:szCs w:val="24"/>
        </w:rPr>
        <w:t>If not, you will need to add them.</w:t>
      </w:r>
    </w:p>
    <w:p w14:paraId="387AA561" w14:textId="3504C7C2" w:rsidR="0045366D" w:rsidRPr="0096681C" w:rsidRDefault="0045366D" w:rsidP="0045366D">
      <w:pPr>
        <w:pStyle w:val="ListParagraph"/>
        <w:numPr>
          <w:ilvl w:val="0"/>
          <w:numId w:val="7"/>
        </w:numPr>
        <w:rPr>
          <w:rFonts w:ascii="Arial" w:hAnsi="Arial" w:cs="Arial"/>
          <w:sz w:val="24"/>
          <w:szCs w:val="24"/>
        </w:rPr>
      </w:pPr>
      <w:r w:rsidRPr="0096681C">
        <w:rPr>
          <w:rFonts w:ascii="Arial" w:hAnsi="Arial" w:cs="Arial"/>
          <w:sz w:val="24"/>
          <w:szCs w:val="24"/>
        </w:rPr>
        <w:t>‘Study Loc Code’</w:t>
      </w:r>
      <w:r w:rsidR="00DD56FE" w:rsidRPr="0096681C">
        <w:rPr>
          <w:rFonts w:ascii="Arial" w:hAnsi="Arial" w:cs="Arial"/>
          <w:sz w:val="24"/>
          <w:szCs w:val="24"/>
        </w:rPr>
        <w:t xml:space="preserve"> = Venue.  Use the </w:t>
      </w:r>
      <w:r w:rsidR="009A5207" w:rsidRPr="0096681C">
        <w:rPr>
          <w:rFonts w:ascii="Arial" w:hAnsi="Arial" w:cs="Arial"/>
          <w:sz w:val="24"/>
          <w:szCs w:val="24"/>
        </w:rPr>
        <w:t>Search to find the correct value.</w:t>
      </w:r>
    </w:p>
    <w:p w14:paraId="387AA562" w14:textId="57212BEE" w:rsidR="0045366D" w:rsidRPr="0096681C" w:rsidRDefault="0045366D" w:rsidP="0045366D">
      <w:pPr>
        <w:pStyle w:val="ListParagraph"/>
        <w:numPr>
          <w:ilvl w:val="0"/>
          <w:numId w:val="7"/>
        </w:numPr>
        <w:rPr>
          <w:rFonts w:ascii="Arial" w:hAnsi="Arial" w:cs="Arial"/>
          <w:sz w:val="24"/>
          <w:szCs w:val="24"/>
        </w:rPr>
      </w:pPr>
      <w:r w:rsidRPr="0096681C">
        <w:rPr>
          <w:rFonts w:ascii="Arial" w:hAnsi="Arial" w:cs="Arial"/>
          <w:sz w:val="24"/>
          <w:szCs w:val="24"/>
        </w:rPr>
        <w:t>Register mode</w:t>
      </w:r>
      <w:r w:rsidR="006100F5" w:rsidRPr="0096681C">
        <w:rPr>
          <w:rFonts w:ascii="Arial" w:hAnsi="Arial" w:cs="Arial"/>
          <w:sz w:val="24"/>
          <w:szCs w:val="24"/>
        </w:rPr>
        <w:t xml:space="preserve">- </w:t>
      </w:r>
      <w:r w:rsidRPr="0096681C">
        <w:rPr>
          <w:rFonts w:ascii="Arial" w:hAnsi="Arial" w:cs="Arial"/>
          <w:sz w:val="24"/>
          <w:szCs w:val="24"/>
        </w:rPr>
        <w:t xml:space="preserve"> </w:t>
      </w:r>
      <w:r w:rsidR="00285406" w:rsidRPr="0096681C">
        <w:rPr>
          <w:rFonts w:ascii="Arial" w:hAnsi="Arial" w:cs="Arial"/>
          <w:sz w:val="24"/>
          <w:szCs w:val="24"/>
        </w:rPr>
        <w:t>set to ‘Y’</w:t>
      </w:r>
      <w:r w:rsidRPr="0096681C">
        <w:rPr>
          <w:rFonts w:ascii="Arial" w:hAnsi="Arial" w:cs="Arial"/>
          <w:sz w:val="24"/>
          <w:szCs w:val="24"/>
        </w:rPr>
        <w:t xml:space="preserve"> generate register</w:t>
      </w:r>
    </w:p>
    <w:p w14:paraId="387AA563" w14:textId="6938A363" w:rsidR="0045366D" w:rsidRPr="0096681C" w:rsidRDefault="0045366D" w:rsidP="0045366D">
      <w:pPr>
        <w:pStyle w:val="ListParagraph"/>
        <w:numPr>
          <w:ilvl w:val="0"/>
          <w:numId w:val="7"/>
        </w:numPr>
        <w:rPr>
          <w:rFonts w:ascii="Arial" w:hAnsi="Arial" w:cs="Arial"/>
          <w:sz w:val="24"/>
          <w:szCs w:val="24"/>
        </w:rPr>
      </w:pPr>
      <w:r w:rsidRPr="0096681C">
        <w:rPr>
          <w:rFonts w:ascii="Arial" w:hAnsi="Arial" w:cs="Arial"/>
          <w:sz w:val="24"/>
          <w:szCs w:val="24"/>
        </w:rPr>
        <w:t>‘Mode of attendance’ = Classroom</w:t>
      </w:r>
      <w:r w:rsidR="009A5207" w:rsidRPr="0096681C">
        <w:rPr>
          <w:rFonts w:ascii="Arial" w:hAnsi="Arial" w:cs="Arial"/>
          <w:sz w:val="24"/>
          <w:szCs w:val="24"/>
        </w:rPr>
        <w:t>/Online</w:t>
      </w:r>
    </w:p>
    <w:p w14:paraId="387AA564" w14:textId="77777777" w:rsidR="0045366D" w:rsidRPr="0096681C" w:rsidRDefault="0045366D" w:rsidP="0045366D">
      <w:pPr>
        <w:pStyle w:val="ListParagraph"/>
        <w:numPr>
          <w:ilvl w:val="0"/>
          <w:numId w:val="7"/>
        </w:numPr>
        <w:rPr>
          <w:rFonts w:ascii="Arial" w:hAnsi="Arial" w:cs="Arial"/>
          <w:sz w:val="24"/>
          <w:szCs w:val="24"/>
        </w:rPr>
      </w:pPr>
      <w:r w:rsidRPr="0096681C">
        <w:rPr>
          <w:rFonts w:ascii="Arial" w:hAnsi="Arial" w:cs="Arial"/>
          <w:sz w:val="24"/>
          <w:szCs w:val="24"/>
        </w:rPr>
        <w:t xml:space="preserve"> ‘Learner prospectus’ = tick (unless course is not to be advertised)</w:t>
      </w:r>
    </w:p>
    <w:p w14:paraId="387AA565" w14:textId="4CD7BFF3" w:rsidR="0045366D" w:rsidRPr="0096681C" w:rsidRDefault="0045366D" w:rsidP="0045366D">
      <w:pPr>
        <w:pStyle w:val="ListParagraph"/>
        <w:numPr>
          <w:ilvl w:val="0"/>
          <w:numId w:val="7"/>
        </w:numPr>
        <w:rPr>
          <w:rFonts w:ascii="Arial" w:hAnsi="Arial" w:cs="Arial"/>
          <w:sz w:val="24"/>
          <w:szCs w:val="24"/>
        </w:rPr>
      </w:pPr>
      <w:r w:rsidRPr="0096681C">
        <w:rPr>
          <w:rFonts w:ascii="Arial" w:hAnsi="Arial" w:cs="Arial"/>
          <w:sz w:val="24"/>
          <w:szCs w:val="24"/>
        </w:rPr>
        <w:t xml:space="preserve">‘Learner </w:t>
      </w:r>
      <w:r w:rsidR="00CF5657" w:rsidRPr="0096681C">
        <w:rPr>
          <w:rFonts w:ascii="Arial" w:hAnsi="Arial" w:cs="Arial"/>
          <w:sz w:val="24"/>
          <w:szCs w:val="24"/>
        </w:rPr>
        <w:t>C</w:t>
      </w:r>
      <w:r w:rsidRPr="0096681C">
        <w:rPr>
          <w:rFonts w:ascii="Arial" w:hAnsi="Arial" w:cs="Arial"/>
          <w:sz w:val="24"/>
          <w:szCs w:val="24"/>
        </w:rPr>
        <w:t xml:space="preserve">an </w:t>
      </w:r>
      <w:r w:rsidR="00CF5657" w:rsidRPr="0096681C">
        <w:rPr>
          <w:rFonts w:ascii="Arial" w:hAnsi="Arial" w:cs="Arial"/>
          <w:sz w:val="24"/>
          <w:szCs w:val="24"/>
        </w:rPr>
        <w:t>E</w:t>
      </w:r>
      <w:r w:rsidRPr="0096681C">
        <w:rPr>
          <w:rFonts w:ascii="Arial" w:hAnsi="Arial" w:cs="Arial"/>
          <w:sz w:val="24"/>
          <w:szCs w:val="24"/>
        </w:rPr>
        <w:t>nquire = tick</w:t>
      </w:r>
    </w:p>
    <w:p w14:paraId="0A3AD2BD" w14:textId="527E4372" w:rsidR="00CF5657" w:rsidRPr="0096681C" w:rsidRDefault="00CF5657" w:rsidP="00CF5657">
      <w:pPr>
        <w:pStyle w:val="ListParagraph"/>
        <w:numPr>
          <w:ilvl w:val="0"/>
          <w:numId w:val="7"/>
        </w:numPr>
        <w:rPr>
          <w:rFonts w:ascii="Arial" w:hAnsi="Arial" w:cs="Arial"/>
          <w:sz w:val="24"/>
          <w:szCs w:val="24"/>
        </w:rPr>
      </w:pPr>
      <w:r w:rsidRPr="0096681C">
        <w:rPr>
          <w:rFonts w:ascii="Arial" w:hAnsi="Arial" w:cs="Arial"/>
          <w:sz w:val="24"/>
          <w:szCs w:val="24"/>
        </w:rPr>
        <w:t>‘Learner Can Apply’ = tick</w:t>
      </w:r>
      <w:r w:rsidR="003032D5" w:rsidRPr="0096681C">
        <w:rPr>
          <w:rFonts w:ascii="Arial" w:hAnsi="Arial" w:cs="Arial"/>
          <w:sz w:val="24"/>
          <w:szCs w:val="24"/>
        </w:rPr>
        <w:t xml:space="preserve"> for it to appear on Tribal Course Finder</w:t>
      </w:r>
    </w:p>
    <w:p w14:paraId="21045633" w14:textId="3832F514" w:rsidR="0045366D" w:rsidRPr="0096681C" w:rsidRDefault="002D2996" w:rsidP="002B54C7">
      <w:pPr>
        <w:pStyle w:val="ListParagraph"/>
        <w:numPr>
          <w:ilvl w:val="0"/>
          <w:numId w:val="7"/>
        </w:numPr>
        <w:rPr>
          <w:rFonts w:ascii="Arial" w:hAnsi="Arial" w:cs="Arial"/>
          <w:sz w:val="24"/>
          <w:szCs w:val="24"/>
        </w:rPr>
      </w:pPr>
      <w:r w:rsidRPr="0096681C">
        <w:rPr>
          <w:rFonts w:ascii="Arial" w:hAnsi="Arial" w:cs="Arial"/>
          <w:sz w:val="24"/>
          <w:szCs w:val="24"/>
        </w:rPr>
        <w:t xml:space="preserve">‘Learner </w:t>
      </w:r>
      <w:r w:rsidR="00CF5657" w:rsidRPr="0096681C">
        <w:rPr>
          <w:rFonts w:ascii="Arial" w:hAnsi="Arial" w:cs="Arial"/>
          <w:sz w:val="24"/>
          <w:szCs w:val="24"/>
        </w:rPr>
        <w:t>C</w:t>
      </w:r>
      <w:r w:rsidRPr="0096681C">
        <w:rPr>
          <w:rFonts w:ascii="Arial" w:hAnsi="Arial" w:cs="Arial"/>
          <w:sz w:val="24"/>
          <w:szCs w:val="24"/>
        </w:rPr>
        <w:t xml:space="preserve">an </w:t>
      </w:r>
      <w:r w:rsidR="00CF5657" w:rsidRPr="0096681C">
        <w:rPr>
          <w:rFonts w:ascii="Arial" w:hAnsi="Arial" w:cs="Arial"/>
          <w:sz w:val="24"/>
          <w:szCs w:val="24"/>
        </w:rPr>
        <w:t>E</w:t>
      </w:r>
      <w:r w:rsidRPr="0096681C">
        <w:rPr>
          <w:rFonts w:ascii="Arial" w:hAnsi="Arial" w:cs="Arial"/>
          <w:sz w:val="24"/>
          <w:szCs w:val="24"/>
        </w:rPr>
        <w:t>nrol’ = NO tick – We are not currently accepting online enrolments</w:t>
      </w:r>
    </w:p>
    <w:p w14:paraId="2BAD0CE7" w14:textId="0897BF8F" w:rsidR="00717CF1" w:rsidRPr="0096681C" w:rsidRDefault="00717CF1" w:rsidP="00717CF1">
      <w:pPr>
        <w:pStyle w:val="ListParagraph"/>
        <w:numPr>
          <w:ilvl w:val="0"/>
          <w:numId w:val="7"/>
        </w:numPr>
        <w:rPr>
          <w:rFonts w:ascii="Arial" w:hAnsi="Arial" w:cs="Arial"/>
          <w:sz w:val="24"/>
          <w:szCs w:val="24"/>
        </w:rPr>
      </w:pPr>
      <w:r w:rsidRPr="0096681C">
        <w:rPr>
          <w:rFonts w:ascii="Arial" w:hAnsi="Arial" w:cs="Arial"/>
          <w:sz w:val="24"/>
          <w:szCs w:val="24"/>
        </w:rPr>
        <w:t xml:space="preserve">‘Learner </w:t>
      </w:r>
      <w:r w:rsidR="00CF5657" w:rsidRPr="0096681C">
        <w:rPr>
          <w:rFonts w:ascii="Arial" w:hAnsi="Arial" w:cs="Arial"/>
          <w:sz w:val="24"/>
          <w:szCs w:val="24"/>
        </w:rPr>
        <w:t>C</w:t>
      </w:r>
      <w:r w:rsidRPr="0096681C">
        <w:rPr>
          <w:rFonts w:ascii="Arial" w:hAnsi="Arial" w:cs="Arial"/>
          <w:sz w:val="24"/>
          <w:szCs w:val="24"/>
        </w:rPr>
        <w:t xml:space="preserve">an </w:t>
      </w:r>
      <w:r w:rsidR="00CF5657" w:rsidRPr="0096681C">
        <w:rPr>
          <w:rFonts w:ascii="Arial" w:hAnsi="Arial" w:cs="Arial"/>
          <w:sz w:val="24"/>
          <w:szCs w:val="24"/>
        </w:rPr>
        <w:t>D</w:t>
      </w:r>
      <w:r w:rsidRPr="0096681C">
        <w:rPr>
          <w:rFonts w:ascii="Arial" w:hAnsi="Arial" w:cs="Arial"/>
          <w:sz w:val="24"/>
          <w:szCs w:val="24"/>
        </w:rPr>
        <w:t>rop = NO tick</w:t>
      </w:r>
    </w:p>
    <w:p w14:paraId="409C9236" w14:textId="00F2E636" w:rsidR="00CF5657" w:rsidRPr="0096681C" w:rsidRDefault="00CF5657" w:rsidP="00CF5657">
      <w:pPr>
        <w:pStyle w:val="ListParagraph"/>
        <w:numPr>
          <w:ilvl w:val="0"/>
          <w:numId w:val="7"/>
        </w:numPr>
        <w:rPr>
          <w:rFonts w:ascii="Arial" w:hAnsi="Arial" w:cs="Arial"/>
          <w:sz w:val="24"/>
          <w:szCs w:val="24"/>
        </w:rPr>
      </w:pPr>
      <w:r w:rsidRPr="0096681C">
        <w:rPr>
          <w:rFonts w:ascii="Arial" w:hAnsi="Arial" w:cs="Arial"/>
          <w:sz w:val="24"/>
          <w:szCs w:val="24"/>
        </w:rPr>
        <w:t xml:space="preserve">‘Learner Can </w:t>
      </w:r>
      <w:r w:rsidR="003F1422" w:rsidRPr="0096681C">
        <w:rPr>
          <w:rFonts w:ascii="Arial" w:hAnsi="Arial" w:cs="Arial"/>
          <w:sz w:val="24"/>
          <w:szCs w:val="24"/>
        </w:rPr>
        <w:t>A</w:t>
      </w:r>
      <w:r w:rsidRPr="0096681C">
        <w:rPr>
          <w:rFonts w:ascii="Arial" w:hAnsi="Arial" w:cs="Arial"/>
          <w:sz w:val="24"/>
          <w:szCs w:val="24"/>
        </w:rPr>
        <w:t>pply</w:t>
      </w:r>
      <w:r w:rsidR="003F1422" w:rsidRPr="0096681C">
        <w:rPr>
          <w:rFonts w:ascii="Arial" w:hAnsi="Arial" w:cs="Arial"/>
          <w:sz w:val="24"/>
          <w:szCs w:val="24"/>
        </w:rPr>
        <w:t>, Then Enrol</w:t>
      </w:r>
      <w:r w:rsidRPr="0096681C">
        <w:rPr>
          <w:rFonts w:ascii="Arial" w:hAnsi="Arial" w:cs="Arial"/>
          <w:sz w:val="24"/>
          <w:szCs w:val="24"/>
        </w:rPr>
        <w:t>’ = NO tick</w:t>
      </w:r>
    </w:p>
    <w:p w14:paraId="23BE946D" w14:textId="3544ECB5" w:rsidR="003F1422" w:rsidRPr="0096681C" w:rsidRDefault="003F1422" w:rsidP="003F1422">
      <w:pPr>
        <w:pStyle w:val="ListParagraph"/>
        <w:numPr>
          <w:ilvl w:val="0"/>
          <w:numId w:val="7"/>
        </w:numPr>
        <w:rPr>
          <w:rFonts w:ascii="Arial" w:hAnsi="Arial" w:cs="Arial"/>
          <w:sz w:val="24"/>
          <w:szCs w:val="24"/>
        </w:rPr>
      </w:pPr>
      <w:r w:rsidRPr="0096681C">
        <w:rPr>
          <w:rFonts w:ascii="Arial" w:hAnsi="Arial" w:cs="Arial"/>
          <w:sz w:val="24"/>
          <w:szCs w:val="24"/>
        </w:rPr>
        <w:lastRenderedPageBreak/>
        <w:t>‘Can Enquire’ = tick</w:t>
      </w:r>
    </w:p>
    <w:p w14:paraId="338CC7AB" w14:textId="38BBC03E" w:rsidR="003F1422" w:rsidRPr="0096681C" w:rsidRDefault="003F1422" w:rsidP="003F1422">
      <w:pPr>
        <w:pStyle w:val="ListParagraph"/>
        <w:numPr>
          <w:ilvl w:val="0"/>
          <w:numId w:val="7"/>
        </w:numPr>
        <w:rPr>
          <w:rFonts w:ascii="Arial" w:hAnsi="Arial" w:cs="Arial"/>
          <w:sz w:val="24"/>
          <w:szCs w:val="24"/>
        </w:rPr>
      </w:pPr>
      <w:r w:rsidRPr="0096681C">
        <w:rPr>
          <w:rFonts w:ascii="Arial" w:hAnsi="Arial" w:cs="Arial"/>
          <w:sz w:val="24"/>
          <w:szCs w:val="24"/>
        </w:rPr>
        <w:t>‘Can Apply’ = tick</w:t>
      </w:r>
    </w:p>
    <w:p w14:paraId="71F05300" w14:textId="792F52D8" w:rsidR="00717CF1" w:rsidRPr="0096681C" w:rsidRDefault="003F1422" w:rsidP="0066633F">
      <w:pPr>
        <w:pStyle w:val="ListParagraph"/>
        <w:numPr>
          <w:ilvl w:val="0"/>
          <w:numId w:val="7"/>
        </w:numPr>
        <w:rPr>
          <w:rFonts w:ascii="Arial" w:hAnsi="Arial" w:cs="Arial"/>
          <w:sz w:val="24"/>
          <w:szCs w:val="24"/>
        </w:rPr>
      </w:pPr>
      <w:r w:rsidRPr="0096681C">
        <w:rPr>
          <w:rFonts w:ascii="Arial" w:hAnsi="Arial" w:cs="Arial"/>
          <w:sz w:val="24"/>
          <w:szCs w:val="24"/>
        </w:rPr>
        <w:t>‘Can Enrol’ = tic</w:t>
      </w:r>
      <w:r w:rsidR="0066633F" w:rsidRPr="0096681C">
        <w:rPr>
          <w:rFonts w:ascii="Arial" w:hAnsi="Arial" w:cs="Arial"/>
          <w:sz w:val="24"/>
          <w:szCs w:val="24"/>
        </w:rPr>
        <w:t>k</w:t>
      </w:r>
    </w:p>
    <w:p w14:paraId="3F236DBF" w14:textId="06412E8C" w:rsidR="00D0109B" w:rsidRPr="0096681C" w:rsidRDefault="0045366D" w:rsidP="00D0109B">
      <w:pPr>
        <w:pStyle w:val="BodyTextIndent"/>
        <w:numPr>
          <w:ilvl w:val="0"/>
          <w:numId w:val="7"/>
        </w:numPr>
        <w:spacing w:after="0" w:line="240" w:lineRule="auto"/>
        <w:rPr>
          <w:rFonts w:ascii="Arial" w:eastAsia="Times New Roman" w:hAnsi="Arial" w:cs="Arial"/>
          <w:sz w:val="24"/>
          <w:szCs w:val="24"/>
        </w:rPr>
      </w:pPr>
      <w:r w:rsidRPr="0096681C">
        <w:rPr>
          <w:rFonts w:ascii="Arial" w:hAnsi="Arial" w:cs="Arial"/>
          <w:sz w:val="24"/>
          <w:szCs w:val="24"/>
        </w:rPr>
        <w:t>‘Lot number’ – from funding agreement</w:t>
      </w:r>
      <w:r w:rsidR="008F66F1" w:rsidRPr="0096681C">
        <w:rPr>
          <w:rFonts w:ascii="Arial" w:hAnsi="Arial" w:cs="Arial"/>
          <w:sz w:val="24"/>
          <w:szCs w:val="24"/>
        </w:rPr>
        <w:t xml:space="preserve"> if applicable</w:t>
      </w:r>
      <w:r w:rsidR="00F21A37" w:rsidRPr="0096681C">
        <w:rPr>
          <w:rFonts w:ascii="Arial" w:hAnsi="Arial" w:cs="Arial"/>
          <w:sz w:val="24"/>
          <w:szCs w:val="24"/>
        </w:rPr>
        <w:t xml:space="preserve">. </w:t>
      </w:r>
      <w:r w:rsidR="00D02471" w:rsidRPr="0096681C">
        <w:rPr>
          <w:rFonts w:ascii="Arial" w:hAnsi="Arial" w:cs="Arial"/>
          <w:sz w:val="24"/>
          <w:szCs w:val="24"/>
        </w:rPr>
        <w:t>If a Lot number is quoted on your funding agreement this MUST be entered here.</w:t>
      </w:r>
      <w:r w:rsidR="00F21A37" w:rsidRPr="0096681C">
        <w:rPr>
          <w:rFonts w:ascii="Arial" w:hAnsi="Arial" w:cs="Arial"/>
          <w:sz w:val="24"/>
          <w:szCs w:val="24"/>
        </w:rPr>
        <w:t xml:space="preserve"> </w:t>
      </w:r>
      <w:r w:rsidR="00D0109B" w:rsidRPr="0096681C">
        <w:rPr>
          <w:rFonts w:ascii="Arial" w:eastAsia="Times New Roman" w:hAnsi="Arial" w:cs="Arial"/>
          <w:sz w:val="24"/>
          <w:szCs w:val="24"/>
        </w:rPr>
        <w:t xml:space="preserve">Without this, the enrolments will not be counted towards your targets and so will not attract funding. If you do not know which lots </w:t>
      </w:r>
      <w:r w:rsidR="00AD641A" w:rsidRPr="0096681C">
        <w:rPr>
          <w:rFonts w:ascii="Arial" w:eastAsia="Times New Roman" w:hAnsi="Arial" w:cs="Arial"/>
          <w:sz w:val="24"/>
          <w:szCs w:val="24"/>
        </w:rPr>
        <w:t>the course relates to</w:t>
      </w:r>
      <w:r w:rsidR="00D0109B" w:rsidRPr="0096681C">
        <w:rPr>
          <w:rFonts w:ascii="Arial" w:eastAsia="Times New Roman" w:hAnsi="Arial" w:cs="Arial"/>
          <w:sz w:val="24"/>
          <w:szCs w:val="24"/>
        </w:rPr>
        <w:t xml:space="preserve">, contact </w:t>
      </w:r>
      <w:r w:rsidR="00AD641A" w:rsidRPr="0096681C">
        <w:rPr>
          <w:rFonts w:ascii="Arial" w:eastAsia="Times New Roman" w:hAnsi="Arial" w:cs="Arial"/>
          <w:sz w:val="24"/>
          <w:szCs w:val="24"/>
        </w:rPr>
        <w:t>your Contracts team.</w:t>
      </w:r>
      <w:r w:rsidR="00D0109B" w:rsidRPr="0096681C">
        <w:rPr>
          <w:rFonts w:ascii="Arial" w:eastAsia="Times New Roman" w:hAnsi="Arial" w:cs="Arial"/>
          <w:sz w:val="24"/>
          <w:szCs w:val="24"/>
        </w:rPr>
        <w:t xml:space="preserve"> Please note that these lot numbers will be different each year.</w:t>
      </w:r>
    </w:p>
    <w:p w14:paraId="387AA569" w14:textId="105D21C9" w:rsidR="0045366D" w:rsidRPr="0096681C" w:rsidRDefault="0045366D" w:rsidP="0045366D">
      <w:pPr>
        <w:pStyle w:val="ListParagraph"/>
        <w:numPr>
          <w:ilvl w:val="0"/>
          <w:numId w:val="7"/>
        </w:numPr>
        <w:rPr>
          <w:rFonts w:ascii="Arial" w:hAnsi="Arial" w:cs="Arial"/>
          <w:sz w:val="24"/>
          <w:szCs w:val="24"/>
        </w:rPr>
      </w:pPr>
      <w:r w:rsidRPr="0096681C">
        <w:rPr>
          <w:rFonts w:ascii="Arial" w:hAnsi="Arial" w:cs="Arial"/>
          <w:sz w:val="24"/>
          <w:szCs w:val="24"/>
        </w:rPr>
        <w:t xml:space="preserve">Accrediting body – Only if course is accredited.  </w:t>
      </w:r>
    </w:p>
    <w:p w14:paraId="6E206C86" w14:textId="6F9E67D8" w:rsidR="00EB2263" w:rsidRPr="0096681C" w:rsidRDefault="004C6A12" w:rsidP="004C6A12">
      <w:pPr>
        <w:pStyle w:val="ListParagraph"/>
        <w:numPr>
          <w:ilvl w:val="0"/>
          <w:numId w:val="7"/>
        </w:numPr>
        <w:rPr>
          <w:rFonts w:ascii="Arial" w:hAnsi="Arial" w:cs="Arial"/>
          <w:sz w:val="24"/>
          <w:szCs w:val="24"/>
        </w:rPr>
      </w:pPr>
      <w:r w:rsidRPr="0096681C">
        <w:rPr>
          <w:rFonts w:ascii="Arial" w:hAnsi="Arial" w:cs="Arial"/>
          <w:sz w:val="24"/>
          <w:szCs w:val="24"/>
        </w:rPr>
        <w:t>Application Process: 05 (Direct Delivery ATL) if course will appear on course finder</w:t>
      </w:r>
    </w:p>
    <w:p w14:paraId="411CEECE" w14:textId="31E398A1" w:rsidR="00D67570" w:rsidRPr="0096681C" w:rsidRDefault="00D67570" w:rsidP="0045366D">
      <w:pPr>
        <w:pStyle w:val="ListParagraph"/>
        <w:numPr>
          <w:ilvl w:val="0"/>
          <w:numId w:val="7"/>
        </w:numPr>
        <w:rPr>
          <w:rFonts w:ascii="Arial" w:hAnsi="Arial" w:cs="Arial"/>
          <w:sz w:val="24"/>
          <w:szCs w:val="24"/>
          <w:u w:val="single"/>
        </w:rPr>
      </w:pPr>
      <w:r w:rsidRPr="0096681C">
        <w:rPr>
          <w:rFonts w:ascii="Arial" w:hAnsi="Arial" w:cs="Arial"/>
          <w:sz w:val="24"/>
          <w:szCs w:val="24"/>
          <w:u w:val="single"/>
        </w:rPr>
        <w:t>Pre-course Quality checks</w:t>
      </w:r>
      <w:r w:rsidR="00E57801" w:rsidRPr="0096681C">
        <w:rPr>
          <w:rFonts w:ascii="Arial" w:hAnsi="Arial" w:cs="Arial"/>
          <w:sz w:val="24"/>
          <w:szCs w:val="24"/>
          <w:u w:val="single"/>
        </w:rPr>
        <w:t xml:space="preserve"> – Leave blank if Pre-Course Quality checks have not been completed.  Once the</w:t>
      </w:r>
      <w:r w:rsidR="004E7D85" w:rsidRPr="0096681C">
        <w:rPr>
          <w:rFonts w:ascii="Arial" w:hAnsi="Arial" w:cs="Arial"/>
          <w:sz w:val="24"/>
          <w:szCs w:val="24"/>
          <w:u w:val="single"/>
        </w:rPr>
        <w:t xml:space="preserve"> checks have been </w:t>
      </w:r>
      <w:r w:rsidR="00E57801" w:rsidRPr="0096681C">
        <w:rPr>
          <w:rFonts w:ascii="Arial" w:hAnsi="Arial" w:cs="Arial"/>
          <w:sz w:val="24"/>
          <w:szCs w:val="24"/>
          <w:u w:val="single"/>
        </w:rPr>
        <w:t>complete</w:t>
      </w:r>
      <w:r w:rsidR="004E7D85" w:rsidRPr="0096681C">
        <w:rPr>
          <w:rFonts w:ascii="Arial" w:hAnsi="Arial" w:cs="Arial"/>
          <w:sz w:val="24"/>
          <w:szCs w:val="24"/>
          <w:u w:val="single"/>
        </w:rPr>
        <w:t>d, you should enter the date on which the checks were done</w:t>
      </w:r>
    </w:p>
    <w:p w14:paraId="2EC71C6C" w14:textId="66CACCCB" w:rsidR="00D67570" w:rsidRPr="0096681C" w:rsidRDefault="00D67570" w:rsidP="0045366D">
      <w:pPr>
        <w:pStyle w:val="ListParagraph"/>
        <w:numPr>
          <w:ilvl w:val="0"/>
          <w:numId w:val="7"/>
        </w:numPr>
        <w:rPr>
          <w:rFonts w:ascii="Arial" w:hAnsi="Arial" w:cs="Arial"/>
          <w:sz w:val="24"/>
          <w:szCs w:val="24"/>
          <w:u w:val="single"/>
        </w:rPr>
      </w:pPr>
      <w:r w:rsidRPr="0096681C">
        <w:rPr>
          <w:rFonts w:ascii="Arial" w:hAnsi="Arial" w:cs="Arial"/>
          <w:sz w:val="24"/>
          <w:szCs w:val="24"/>
          <w:u w:val="single"/>
        </w:rPr>
        <w:t>Post-Course Quality checks</w:t>
      </w:r>
      <w:r w:rsidR="004E7D85" w:rsidRPr="0096681C">
        <w:rPr>
          <w:rFonts w:ascii="Arial" w:hAnsi="Arial" w:cs="Arial"/>
          <w:sz w:val="24"/>
          <w:szCs w:val="24"/>
          <w:u w:val="single"/>
        </w:rPr>
        <w:t xml:space="preserve"> – Leave blank.  Once the </w:t>
      </w:r>
      <w:r w:rsidR="00E37C78" w:rsidRPr="0096681C">
        <w:rPr>
          <w:rFonts w:ascii="Arial" w:hAnsi="Arial" w:cs="Arial"/>
          <w:sz w:val="24"/>
          <w:szCs w:val="24"/>
          <w:u w:val="single"/>
        </w:rPr>
        <w:t xml:space="preserve">Post-Course </w:t>
      </w:r>
      <w:r w:rsidR="004E7D85" w:rsidRPr="0096681C">
        <w:rPr>
          <w:rFonts w:ascii="Arial" w:hAnsi="Arial" w:cs="Arial"/>
          <w:sz w:val="24"/>
          <w:szCs w:val="24"/>
          <w:u w:val="single"/>
        </w:rPr>
        <w:t xml:space="preserve">checks have been completed, you should enter the date on which the checks were </w:t>
      </w:r>
      <w:r w:rsidR="00E37C78" w:rsidRPr="0096681C">
        <w:rPr>
          <w:rFonts w:ascii="Arial" w:hAnsi="Arial" w:cs="Arial"/>
          <w:sz w:val="24"/>
          <w:szCs w:val="24"/>
          <w:u w:val="single"/>
        </w:rPr>
        <w:t>completed.</w:t>
      </w:r>
    </w:p>
    <w:p w14:paraId="0B6D80F2" w14:textId="2C3E1F04" w:rsidR="00E37C78" w:rsidRPr="0096681C" w:rsidRDefault="00E37C78" w:rsidP="0045366D">
      <w:pPr>
        <w:pStyle w:val="ListParagraph"/>
        <w:numPr>
          <w:ilvl w:val="0"/>
          <w:numId w:val="7"/>
        </w:numPr>
        <w:rPr>
          <w:rFonts w:ascii="Arial" w:hAnsi="Arial" w:cs="Arial"/>
          <w:sz w:val="24"/>
          <w:szCs w:val="24"/>
        </w:rPr>
      </w:pPr>
      <w:r w:rsidRPr="0096681C">
        <w:rPr>
          <w:rFonts w:ascii="Arial" w:hAnsi="Arial" w:cs="Arial"/>
          <w:sz w:val="24"/>
          <w:szCs w:val="24"/>
        </w:rPr>
        <w:t>All other fields should be ignored.</w:t>
      </w:r>
    </w:p>
    <w:p w14:paraId="387AA56A" w14:textId="77777777" w:rsidR="00F05D92" w:rsidRPr="0096681C" w:rsidRDefault="00F05D92" w:rsidP="001D6DD5">
      <w:pPr>
        <w:pStyle w:val="ListParagraph"/>
        <w:ind w:left="1080"/>
        <w:rPr>
          <w:rFonts w:ascii="Arial" w:hAnsi="Arial" w:cs="Arial"/>
          <w:sz w:val="24"/>
          <w:szCs w:val="24"/>
        </w:rPr>
      </w:pPr>
    </w:p>
    <w:p w14:paraId="387AA56B" w14:textId="77777777" w:rsidR="001D6DD5" w:rsidRPr="0096681C" w:rsidRDefault="001D6DD5" w:rsidP="001D6DD5">
      <w:pPr>
        <w:rPr>
          <w:rFonts w:ascii="Arial" w:hAnsi="Arial" w:cs="Arial"/>
          <w:b/>
          <w:sz w:val="24"/>
          <w:szCs w:val="24"/>
          <w:u w:val="single"/>
        </w:rPr>
      </w:pPr>
      <w:r w:rsidRPr="0096681C">
        <w:rPr>
          <w:rFonts w:ascii="Arial" w:hAnsi="Arial" w:cs="Arial"/>
          <w:b/>
          <w:sz w:val="24"/>
          <w:szCs w:val="24"/>
          <w:u w:val="single"/>
        </w:rPr>
        <w:t>UIO (Course Occurrence) – Statistics tab</w:t>
      </w:r>
    </w:p>
    <w:p w14:paraId="387AA56C" w14:textId="77777777" w:rsidR="001D6DD5" w:rsidRPr="0096681C" w:rsidRDefault="001D6DD5" w:rsidP="001D6DD5">
      <w:pPr>
        <w:ind w:left="720"/>
        <w:rPr>
          <w:rFonts w:ascii="Arial" w:hAnsi="Arial" w:cs="Arial"/>
          <w:sz w:val="24"/>
          <w:szCs w:val="24"/>
        </w:rPr>
      </w:pPr>
      <w:r w:rsidRPr="0096681C">
        <w:rPr>
          <w:rFonts w:ascii="Arial" w:hAnsi="Arial" w:cs="Arial"/>
          <w:sz w:val="24"/>
          <w:szCs w:val="24"/>
        </w:rPr>
        <w:t>Not required</w:t>
      </w:r>
    </w:p>
    <w:p w14:paraId="387AA56D" w14:textId="77777777" w:rsidR="001D6DD5" w:rsidRPr="0096681C" w:rsidRDefault="001D6DD5" w:rsidP="001D6DD5">
      <w:pPr>
        <w:rPr>
          <w:rFonts w:ascii="Arial" w:hAnsi="Arial" w:cs="Arial"/>
          <w:b/>
          <w:sz w:val="24"/>
          <w:szCs w:val="24"/>
          <w:u w:val="single"/>
        </w:rPr>
      </w:pPr>
      <w:bookmarkStart w:id="4" w:name="OLE_LINK3"/>
      <w:bookmarkStart w:id="5" w:name="OLE_LINK4"/>
      <w:r w:rsidRPr="0096681C">
        <w:rPr>
          <w:rFonts w:ascii="Arial" w:hAnsi="Arial" w:cs="Arial"/>
          <w:b/>
          <w:sz w:val="24"/>
          <w:szCs w:val="24"/>
          <w:u w:val="single"/>
        </w:rPr>
        <w:t>UIO (Course Occurrence) – Prospectus tab</w:t>
      </w:r>
    </w:p>
    <w:bookmarkEnd w:id="4"/>
    <w:bookmarkEnd w:id="5"/>
    <w:p w14:paraId="387AA570" w14:textId="01CAAD99" w:rsidR="00DA0867" w:rsidRPr="0096681C" w:rsidRDefault="00F21A37" w:rsidP="00036029">
      <w:pPr>
        <w:ind w:left="720"/>
        <w:rPr>
          <w:rFonts w:ascii="Arial" w:hAnsi="Arial" w:cs="Arial"/>
          <w:sz w:val="24"/>
          <w:szCs w:val="24"/>
        </w:rPr>
      </w:pPr>
      <w:r w:rsidRPr="0096681C">
        <w:rPr>
          <w:rFonts w:ascii="Arial" w:hAnsi="Arial" w:cs="Arial"/>
          <w:sz w:val="24"/>
          <w:szCs w:val="24"/>
        </w:rPr>
        <w:t xml:space="preserve">Not required, all Prospectus information is currently entered at UI level, see </w:t>
      </w:r>
      <w:r w:rsidRPr="0096681C">
        <w:rPr>
          <w:rFonts w:ascii="Arial" w:hAnsi="Arial" w:cs="Arial"/>
          <w:b/>
          <w:sz w:val="24"/>
          <w:szCs w:val="24"/>
          <w:u w:val="single"/>
        </w:rPr>
        <w:t>UI (Course) – Prospectus tab</w:t>
      </w:r>
    </w:p>
    <w:p w14:paraId="387AA579" w14:textId="35D1767C" w:rsidR="00317458" w:rsidRPr="0096681C" w:rsidRDefault="00317458" w:rsidP="000744D1">
      <w:pPr>
        <w:ind w:left="720"/>
        <w:rPr>
          <w:rFonts w:ascii="Arial" w:hAnsi="Arial" w:cs="Arial"/>
          <w:sz w:val="24"/>
          <w:szCs w:val="24"/>
        </w:rPr>
      </w:pPr>
      <w:r w:rsidRPr="0096681C">
        <w:rPr>
          <w:rFonts w:ascii="Arial" w:hAnsi="Arial" w:cs="Arial"/>
          <w:sz w:val="24"/>
          <w:szCs w:val="24"/>
        </w:rPr>
        <w:br w:type="page"/>
      </w:r>
    </w:p>
    <w:p w14:paraId="387AA57A" w14:textId="51CC38B3" w:rsidR="00317458" w:rsidRPr="0096681C" w:rsidRDefault="00317458" w:rsidP="00317458">
      <w:pPr>
        <w:rPr>
          <w:rFonts w:ascii="Arial" w:hAnsi="Arial" w:cs="Arial"/>
          <w:b/>
          <w:sz w:val="24"/>
          <w:szCs w:val="24"/>
          <w:u w:val="single"/>
        </w:rPr>
      </w:pPr>
      <w:r w:rsidRPr="0096681C">
        <w:rPr>
          <w:rFonts w:ascii="Arial" w:hAnsi="Arial" w:cs="Arial"/>
          <w:b/>
          <w:sz w:val="24"/>
          <w:szCs w:val="24"/>
          <w:u w:val="single"/>
        </w:rPr>
        <w:lastRenderedPageBreak/>
        <w:t xml:space="preserve">UIO – </w:t>
      </w:r>
      <w:r w:rsidR="005E6AFC" w:rsidRPr="0096681C">
        <w:rPr>
          <w:rFonts w:ascii="Arial" w:hAnsi="Arial" w:cs="Arial"/>
          <w:b/>
          <w:sz w:val="24"/>
          <w:szCs w:val="24"/>
          <w:u w:val="single"/>
        </w:rPr>
        <w:t>Learning Aims</w:t>
      </w:r>
      <w:r w:rsidR="00F045D4" w:rsidRPr="0096681C">
        <w:rPr>
          <w:rFonts w:ascii="Arial" w:hAnsi="Arial" w:cs="Arial"/>
          <w:b/>
          <w:sz w:val="24"/>
          <w:szCs w:val="24"/>
          <w:u w:val="single"/>
        </w:rPr>
        <w:t xml:space="preserve"> LA1 - Aims</w:t>
      </w:r>
    </w:p>
    <w:p w14:paraId="387AA57B" w14:textId="4BA710DC" w:rsidR="00317458" w:rsidRPr="0096681C" w:rsidRDefault="00387E0B" w:rsidP="0045366D">
      <w:pPr>
        <w:rPr>
          <w:rFonts w:ascii="Arial" w:hAnsi="Arial" w:cs="Arial"/>
          <w:sz w:val="24"/>
          <w:szCs w:val="24"/>
        </w:rPr>
      </w:pPr>
      <w:r w:rsidRPr="00387E0B">
        <w:rPr>
          <w:rFonts w:ascii="Arial" w:hAnsi="Arial" w:cs="Arial"/>
          <w:noProof/>
          <w:sz w:val="24"/>
          <w:szCs w:val="24"/>
        </w:rPr>
        <w:drawing>
          <wp:inline distT="0" distB="0" distL="0" distR="0" wp14:anchorId="1DEF553B" wp14:editId="6F91E910">
            <wp:extent cx="8863330" cy="1471930"/>
            <wp:effectExtent l="0" t="0" r="0" b="0"/>
            <wp:docPr id="11565946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594662" name=""/>
                    <pic:cNvPicPr/>
                  </pic:nvPicPr>
                  <pic:blipFill>
                    <a:blip r:embed="rId19"/>
                    <a:stretch>
                      <a:fillRect/>
                    </a:stretch>
                  </pic:blipFill>
                  <pic:spPr>
                    <a:xfrm>
                      <a:off x="0" y="0"/>
                      <a:ext cx="8863330" cy="1471930"/>
                    </a:xfrm>
                    <a:prstGeom prst="rect">
                      <a:avLst/>
                    </a:prstGeom>
                  </pic:spPr>
                </pic:pic>
              </a:graphicData>
            </a:graphic>
          </wp:inline>
        </w:drawing>
      </w:r>
    </w:p>
    <w:p w14:paraId="387AA57D" w14:textId="1A8C414B" w:rsidR="005E6AFC" w:rsidRPr="0096681C" w:rsidRDefault="005E6AFC" w:rsidP="005E6AFC">
      <w:pPr>
        <w:pStyle w:val="ListParagraph"/>
        <w:numPr>
          <w:ilvl w:val="0"/>
          <w:numId w:val="7"/>
        </w:numPr>
        <w:rPr>
          <w:rFonts w:ascii="Arial" w:hAnsi="Arial" w:cs="Arial"/>
          <w:sz w:val="24"/>
          <w:szCs w:val="24"/>
        </w:rPr>
      </w:pPr>
      <w:r w:rsidRPr="0096681C">
        <w:rPr>
          <w:rFonts w:ascii="Arial" w:hAnsi="Arial" w:cs="Arial"/>
          <w:sz w:val="24"/>
          <w:szCs w:val="24"/>
        </w:rPr>
        <w:t>‘</w:t>
      </w:r>
      <w:r w:rsidR="008B6F94" w:rsidRPr="0096681C">
        <w:rPr>
          <w:rFonts w:ascii="Arial" w:hAnsi="Arial" w:cs="Arial"/>
          <w:sz w:val="24"/>
          <w:szCs w:val="24"/>
        </w:rPr>
        <w:t>F</w:t>
      </w:r>
      <w:r w:rsidRPr="0096681C">
        <w:rPr>
          <w:rFonts w:ascii="Arial" w:hAnsi="Arial" w:cs="Arial"/>
          <w:sz w:val="24"/>
          <w:szCs w:val="24"/>
        </w:rPr>
        <w:t xml:space="preserve">unding </w:t>
      </w:r>
      <w:r w:rsidR="008B6F94" w:rsidRPr="0096681C">
        <w:rPr>
          <w:rFonts w:ascii="Arial" w:hAnsi="Arial" w:cs="Arial"/>
          <w:sz w:val="24"/>
          <w:szCs w:val="24"/>
        </w:rPr>
        <w:t>Y</w:t>
      </w:r>
      <w:r w:rsidRPr="0096681C">
        <w:rPr>
          <w:rFonts w:ascii="Arial" w:hAnsi="Arial" w:cs="Arial"/>
          <w:sz w:val="24"/>
          <w:szCs w:val="24"/>
        </w:rPr>
        <w:t xml:space="preserve">ear’ = </w:t>
      </w:r>
      <w:r w:rsidR="00C02B57" w:rsidRPr="0096681C">
        <w:rPr>
          <w:rFonts w:ascii="Arial" w:hAnsi="Arial" w:cs="Arial"/>
          <w:sz w:val="24"/>
          <w:szCs w:val="24"/>
        </w:rPr>
        <w:t>3</w:t>
      </w:r>
      <w:r w:rsidR="00740949" w:rsidRPr="0096681C">
        <w:rPr>
          <w:rFonts w:ascii="Arial" w:hAnsi="Arial" w:cs="Arial"/>
          <w:sz w:val="24"/>
          <w:szCs w:val="24"/>
        </w:rPr>
        <w:t>2</w:t>
      </w:r>
      <w:r w:rsidR="00F21A37" w:rsidRPr="0096681C">
        <w:rPr>
          <w:rFonts w:ascii="Arial" w:hAnsi="Arial" w:cs="Arial"/>
          <w:sz w:val="24"/>
          <w:szCs w:val="24"/>
        </w:rPr>
        <w:t xml:space="preserve"> (20</w:t>
      </w:r>
      <w:r w:rsidR="008B6F94" w:rsidRPr="0096681C">
        <w:rPr>
          <w:rFonts w:ascii="Arial" w:hAnsi="Arial" w:cs="Arial"/>
          <w:sz w:val="24"/>
          <w:szCs w:val="24"/>
        </w:rPr>
        <w:t>2</w:t>
      </w:r>
      <w:r w:rsidR="00740949" w:rsidRPr="0096681C">
        <w:rPr>
          <w:rFonts w:ascii="Arial" w:hAnsi="Arial" w:cs="Arial"/>
          <w:sz w:val="24"/>
          <w:szCs w:val="24"/>
        </w:rPr>
        <w:t>5</w:t>
      </w:r>
      <w:r w:rsidR="00F21A37" w:rsidRPr="0096681C">
        <w:rPr>
          <w:rFonts w:ascii="Arial" w:hAnsi="Arial" w:cs="Arial"/>
          <w:sz w:val="24"/>
          <w:szCs w:val="24"/>
        </w:rPr>
        <w:t xml:space="preserve"> – 20</w:t>
      </w:r>
      <w:r w:rsidR="005A4E74" w:rsidRPr="0096681C">
        <w:rPr>
          <w:rFonts w:ascii="Arial" w:hAnsi="Arial" w:cs="Arial"/>
          <w:sz w:val="24"/>
          <w:szCs w:val="24"/>
        </w:rPr>
        <w:t>2</w:t>
      </w:r>
      <w:r w:rsidR="00740949" w:rsidRPr="0096681C">
        <w:rPr>
          <w:rFonts w:ascii="Arial" w:hAnsi="Arial" w:cs="Arial"/>
          <w:sz w:val="24"/>
          <w:szCs w:val="24"/>
        </w:rPr>
        <w:t>6</w:t>
      </w:r>
      <w:r w:rsidR="00F21A37" w:rsidRPr="0096681C">
        <w:rPr>
          <w:rFonts w:ascii="Arial" w:hAnsi="Arial" w:cs="Arial"/>
          <w:sz w:val="24"/>
          <w:szCs w:val="24"/>
        </w:rPr>
        <w:t>)</w:t>
      </w:r>
    </w:p>
    <w:p w14:paraId="1C83DBD2" w14:textId="77777777" w:rsidR="00DD1C2F" w:rsidRPr="0096681C" w:rsidRDefault="00DD1C2F" w:rsidP="00DD1C2F">
      <w:pPr>
        <w:pStyle w:val="ListParagraph"/>
        <w:numPr>
          <w:ilvl w:val="0"/>
          <w:numId w:val="7"/>
        </w:numPr>
        <w:rPr>
          <w:rFonts w:ascii="Arial" w:hAnsi="Arial" w:cs="Arial"/>
          <w:sz w:val="24"/>
          <w:szCs w:val="24"/>
        </w:rPr>
      </w:pPr>
      <w:r w:rsidRPr="0096681C">
        <w:rPr>
          <w:rFonts w:ascii="Arial" w:hAnsi="Arial" w:cs="Arial"/>
          <w:sz w:val="24"/>
          <w:szCs w:val="24"/>
        </w:rPr>
        <w:t>Aim Type should be 4 (Aim that is not part of a programme)</w:t>
      </w:r>
    </w:p>
    <w:p w14:paraId="241B376A" w14:textId="3D2149E5" w:rsidR="00E4754D" w:rsidRPr="0096681C" w:rsidRDefault="00DD1C2F" w:rsidP="005868B9">
      <w:pPr>
        <w:pStyle w:val="ListParagraph"/>
        <w:numPr>
          <w:ilvl w:val="0"/>
          <w:numId w:val="7"/>
        </w:numPr>
        <w:rPr>
          <w:rFonts w:ascii="Arial" w:hAnsi="Arial" w:cs="Arial"/>
          <w:sz w:val="24"/>
          <w:szCs w:val="24"/>
        </w:rPr>
      </w:pPr>
      <w:r w:rsidRPr="0096681C">
        <w:rPr>
          <w:rFonts w:ascii="Arial" w:hAnsi="Arial" w:cs="Arial"/>
          <w:sz w:val="24"/>
          <w:szCs w:val="24"/>
        </w:rPr>
        <w:t>Aim – Use the search and search for an aim that starts with Z006 with a description containing Tailored Learning</w:t>
      </w:r>
    </w:p>
    <w:p w14:paraId="387AA57E" w14:textId="2785FDC4" w:rsidR="00317458" w:rsidRPr="0096681C" w:rsidRDefault="005A4E74" w:rsidP="005E6AFC">
      <w:pPr>
        <w:pStyle w:val="ListParagraph"/>
        <w:numPr>
          <w:ilvl w:val="0"/>
          <w:numId w:val="7"/>
        </w:numPr>
        <w:rPr>
          <w:rFonts w:ascii="Arial" w:hAnsi="Arial" w:cs="Arial"/>
          <w:sz w:val="24"/>
          <w:szCs w:val="24"/>
        </w:rPr>
      </w:pPr>
      <w:r w:rsidRPr="0096681C">
        <w:rPr>
          <w:rFonts w:ascii="Arial" w:hAnsi="Arial" w:cs="Arial"/>
          <w:sz w:val="24"/>
          <w:szCs w:val="24"/>
        </w:rPr>
        <w:t xml:space="preserve">Learning Aim - </w:t>
      </w:r>
      <w:r w:rsidR="005E6AFC" w:rsidRPr="0096681C">
        <w:rPr>
          <w:rFonts w:ascii="Arial" w:hAnsi="Arial" w:cs="Arial"/>
          <w:sz w:val="24"/>
          <w:szCs w:val="24"/>
        </w:rPr>
        <w:t xml:space="preserve">Click the magnifying glass to get </w:t>
      </w:r>
      <w:r w:rsidR="00F139B3">
        <w:rPr>
          <w:rFonts w:ascii="Arial" w:hAnsi="Arial" w:cs="Arial"/>
          <w:sz w:val="24"/>
          <w:szCs w:val="24"/>
        </w:rPr>
        <w:t>the</w:t>
      </w:r>
      <w:r w:rsidR="005E6AFC" w:rsidRPr="0096681C">
        <w:rPr>
          <w:rFonts w:ascii="Arial" w:hAnsi="Arial" w:cs="Arial"/>
          <w:sz w:val="24"/>
          <w:szCs w:val="24"/>
        </w:rPr>
        <w:t xml:space="preserve"> learning aim search </w:t>
      </w:r>
      <w:r w:rsidR="00F139B3">
        <w:rPr>
          <w:rFonts w:ascii="Arial" w:hAnsi="Arial" w:cs="Arial"/>
          <w:sz w:val="24"/>
          <w:szCs w:val="24"/>
        </w:rPr>
        <w:t>menu</w:t>
      </w:r>
    </w:p>
    <w:p w14:paraId="0E06FF13" w14:textId="77777777" w:rsidR="00A76737" w:rsidRPr="0096681C" w:rsidRDefault="00A76737" w:rsidP="00A76737">
      <w:pPr>
        <w:pStyle w:val="ListParagraph"/>
        <w:numPr>
          <w:ilvl w:val="0"/>
          <w:numId w:val="7"/>
        </w:numPr>
        <w:rPr>
          <w:rFonts w:ascii="Arial" w:hAnsi="Arial" w:cs="Arial"/>
          <w:sz w:val="24"/>
          <w:szCs w:val="24"/>
        </w:rPr>
      </w:pPr>
      <w:r w:rsidRPr="0096681C">
        <w:rPr>
          <w:rFonts w:ascii="Arial" w:hAnsi="Arial" w:cs="Arial"/>
          <w:noProof/>
          <w:sz w:val="24"/>
          <w:szCs w:val="24"/>
        </w:rPr>
        <w:drawing>
          <wp:inline distT="0" distB="0" distL="0" distR="0" wp14:anchorId="3D74390B" wp14:editId="2EBD3D3A">
            <wp:extent cx="4467849" cy="1590897"/>
            <wp:effectExtent l="0" t="0" r="9525" b="9525"/>
            <wp:docPr id="2136809060" name="Picture 1" descr="A screenshot of a m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809060" name="Picture 1" descr="A screenshot of a match&#10;&#10;Description automatically generated"/>
                    <pic:cNvPicPr/>
                  </pic:nvPicPr>
                  <pic:blipFill>
                    <a:blip r:embed="rId20"/>
                    <a:stretch>
                      <a:fillRect/>
                    </a:stretch>
                  </pic:blipFill>
                  <pic:spPr>
                    <a:xfrm>
                      <a:off x="0" y="0"/>
                      <a:ext cx="4467849" cy="1590897"/>
                    </a:xfrm>
                    <a:prstGeom prst="rect">
                      <a:avLst/>
                    </a:prstGeom>
                  </pic:spPr>
                </pic:pic>
              </a:graphicData>
            </a:graphic>
          </wp:inline>
        </w:drawing>
      </w:r>
    </w:p>
    <w:p w14:paraId="387AA581" w14:textId="24682781" w:rsidR="005E6AFC" w:rsidRPr="0096681C" w:rsidRDefault="00E01BC7" w:rsidP="0045366D">
      <w:pPr>
        <w:rPr>
          <w:rFonts w:ascii="Arial" w:hAnsi="Arial" w:cs="Arial"/>
          <w:sz w:val="24"/>
          <w:szCs w:val="24"/>
        </w:rPr>
      </w:pPr>
      <w:r w:rsidRPr="0096681C">
        <w:rPr>
          <w:rFonts w:ascii="Arial" w:hAnsi="Arial" w:cs="Arial"/>
          <w:sz w:val="24"/>
          <w:szCs w:val="24"/>
        </w:rPr>
        <w:t>Or, s</w:t>
      </w:r>
      <w:r w:rsidR="005E6AFC" w:rsidRPr="0096681C">
        <w:rPr>
          <w:rFonts w:ascii="Arial" w:hAnsi="Arial" w:cs="Arial"/>
          <w:sz w:val="24"/>
          <w:szCs w:val="24"/>
        </w:rPr>
        <w:t>earch on</w:t>
      </w:r>
    </w:p>
    <w:p w14:paraId="387AA582" w14:textId="2AB29538" w:rsidR="005E6AFC" w:rsidRPr="0096681C" w:rsidRDefault="005E6AFC" w:rsidP="0045366D">
      <w:pPr>
        <w:pStyle w:val="ListParagraph"/>
        <w:numPr>
          <w:ilvl w:val="0"/>
          <w:numId w:val="12"/>
        </w:numPr>
        <w:rPr>
          <w:rFonts w:ascii="Arial" w:hAnsi="Arial" w:cs="Arial"/>
          <w:sz w:val="24"/>
          <w:szCs w:val="24"/>
        </w:rPr>
      </w:pPr>
      <w:r w:rsidRPr="0096681C">
        <w:rPr>
          <w:rFonts w:ascii="Arial" w:hAnsi="Arial" w:cs="Arial"/>
          <w:sz w:val="24"/>
          <w:szCs w:val="24"/>
        </w:rPr>
        <w:t>Aim code starts with Z</w:t>
      </w:r>
      <w:r w:rsidR="00B94321" w:rsidRPr="0096681C">
        <w:rPr>
          <w:rFonts w:ascii="Arial" w:hAnsi="Arial" w:cs="Arial"/>
          <w:sz w:val="24"/>
          <w:szCs w:val="24"/>
        </w:rPr>
        <w:t>006</w:t>
      </w:r>
    </w:p>
    <w:p w14:paraId="387AA583" w14:textId="4E760923" w:rsidR="005E6AFC" w:rsidRPr="0096681C" w:rsidRDefault="005E6AFC" w:rsidP="0045366D">
      <w:pPr>
        <w:pStyle w:val="ListParagraph"/>
        <w:numPr>
          <w:ilvl w:val="0"/>
          <w:numId w:val="12"/>
        </w:numPr>
        <w:rPr>
          <w:rFonts w:ascii="Arial" w:hAnsi="Arial" w:cs="Arial"/>
          <w:sz w:val="24"/>
          <w:szCs w:val="24"/>
        </w:rPr>
      </w:pPr>
      <w:r w:rsidRPr="0096681C">
        <w:rPr>
          <w:rFonts w:ascii="Arial" w:hAnsi="Arial" w:cs="Arial"/>
          <w:sz w:val="24"/>
          <w:szCs w:val="24"/>
        </w:rPr>
        <w:t>Description contains ‘</w:t>
      </w:r>
      <w:r w:rsidR="00BC7DC9" w:rsidRPr="0096681C">
        <w:rPr>
          <w:rFonts w:ascii="Arial" w:hAnsi="Arial" w:cs="Arial"/>
          <w:sz w:val="24"/>
          <w:szCs w:val="24"/>
        </w:rPr>
        <w:t>Tailored</w:t>
      </w:r>
      <w:r w:rsidRPr="0096681C">
        <w:rPr>
          <w:rFonts w:ascii="Arial" w:hAnsi="Arial" w:cs="Arial"/>
          <w:sz w:val="24"/>
          <w:szCs w:val="24"/>
        </w:rPr>
        <w:t xml:space="preserve"> Learning’</w:t>
      </w:r>
    </w:p>
    <w:p w14:paraId="41EA1949" w14:textId="7D2D57DA" w:rsidR="00E01BC7" w:rsidRPr="0096681C" w:rsidRDefault="00E01BC7" w:rsidP="00E01BC7">
      <w:pPr>
        <w:rPr>
          <w:rFonts w:ascii="Arial" w:hAnsi="Arial" w:cs="Arial"/>
          <w:sz w:val="24"/>
          <w:szCs w:val="24"/>
        </w:rPr>
      </w:pPr>
      <w:r w:rsidRPr="0096681C">
        <w:rPr>
          <w:rFonts w:ascii="Arial" w:hAnsi="Arial" w:cs="Arial"/>
          <w:noProof/>
          <w:sz w:val="24"/>
          <w:szCs w:val="24"/>
        </w:rPr>
        <w:lastRenderedPageBreak/>
        <w:drawing>
          <wp:inline distT="0" distB="0" distL="0" distR="0" wp14:anchorId="4F904A12" wp14:editId="71A96599">
            <wp:extent cx="4858428" cy="1095528"/>
            <wp:effectExtent l="0" t="0" r="0" b="9525"/>
            <wp:docPr id="144820001"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20001" name="Picture 1" descr="A screenshot of a computer screen&#10;&#10;AI-generated content may be incorrect."/>
                    <pic:cNvPicPr/>
                  </pic:nvPicPr>
                  <pic:blipFill>
                    <a:blip r:embed="rId21"/>
                    <a:stretch>
                      <a:fillRect/>
                    </a:stretch>
                  </pic:blipFill>
                  <pic:spPr>
                    <a:xfrm>
                      <a:off x="0" y="0"/>
                      <a:ext cx="4858428" cy="1095528"/>
                    </a:xfrm>
                    <a:prstGeom prst="rect">
                      <a:avLst/>
                    </a:prstGeom>
                  </pic:spPr>
                </pic:pic>
              </a:graphicData>
            </a:graphic>
          </wp:inline>
        </w:drawing>
      </w:r>
    </w:p>
    <w:p w14:paraId="5700CCB2" w14:textId="3E4FBF49" w:rsidR="007A23FF" w:rsidRPr="0096681C" w:rsidRDefault="007A23FF" w:rsidP="007A23FF">
      <w:pPr>
        <w:rPr>
          <w:rFonts w:ascii="Arial" w:hAnsi="Arial" w:cs="Arial"/>
          <w:sz w:val="24"/>
          <w:szCs w:val="24"/>
        </w:rPr>
      </w:pPr>
      <w:r w:rsidRPr="0096681C">
        <w:rPr>
          <w:rFonts w:ascii="Arial" w:hAnsi="Arial" w:cs="Arial"/>
          <w:sz w:val="24"/>
          <w:szCs w:val="24"/>
        </w:rPr>
        <w:t>And select the appro</w:t>
      </w:r>
      <w:r w:rsidR="00A321CB" w:rsidRPr="0096681C">
        <w:rPr>
          <w:rFonts w:ascii="Arial" w:hAnsi="Arial" w:cs="Arial"/>
          <w:sz w:val="24"/>
          <w:szCs w:val="24"/>
        </w:rPr>
        <w:t>priate aim from the list.</w:t>
      </w:r>
    </w:p>
    <w:p w14:paraId="387AA584" w14:textId="19C420F8" w:rsidR="005E6AFC" w:rsidRPr="0096681C" w:rsidRDefault="00F21A37" w:rsidP="0045366D">
      <w:pPr>
        <w:rPr>
          <w:rFonts w:ascii="Arial" w:hAnsi="Arial" w:cs="Arial"/>
          <w:sz w:val="24"/>
          <w:szCs w:val="24"/>
        </w:rPr>
      </w:pPr>
      <w:r w:rsidRPr="0096681C">
        <w:rPr>
          <w:rFonts w:ascii="Arial" w:hAnsi="Arial" w:cs="Arial"/>
          <w:sz w:val="24"/>
          <w:szCs w:val="24"/>
        </w:rPr>
        <w:t>Or you</w:t>
      </w:r>
      <w:r w:rsidR="00E90CC2" w:rsidRPr="0096681C">
        <w:rPr>
          <w:rFonts w:ascii="Arial" w:hAnsi="Arial" w:cs="Arial"/>
          <w:sz w:val="24"/>
          <w:szCs w:val="24"/>
        </w:rPr>
        <w:t xml:space="preserve"> can enter a code from this list</w:t>
      </w:r>
      <w:r w:rsidR="00050B88" w:rsidRPr="0096681C">
        <w:rPr>
          <w:rFonts w:ascii="Arial" w:hAnsi="Arial" w:cs="Arial"/>
          <w:sz w:val="24"/>
          <w:szCs w:val="24"/>
        </w:rPr>
        <w:t xml:space="preserve"> – </w:t>
      </w:r>
    </w:p>
    <w:tbl>
      <w:tblPr>
        <w:tblW w:w="10446" w:type="dxa"/>
        <w:tblInd w:w="-284" w:type="dxa"/>
        <w:tblLook w:val="04A0" w:firstRow="1" w:lastRow="0" w:firstColumn="1" w:lastColumn="0" w:noHBand="0" w:noVBand="1"/>
      </w:tblPr>
      <w:tblGrid>
        <w:gridCol w:w="1560"/>
        <w:gridCol w:w="8886"/>
      </w:tblGrid>
      <w:tr w:rsidR="000D414B" w:rsidRPr="0096681C" w14:paraId="228C7B3A" w14:textId="77777777">
        <w:trPr>
          <w:trHeight w:val="649"/>
        </w:trPr>
        <w:tc>
          <w:tcPr>
            <w:tcW w:w="1560" w:type="dxa"/>
            <w:tcBorders>
              <w:top w:val="nil"/>
              <w:left w:val="nil"/>
              <w:bottom w:val="nil"/>
              <w:right w:val="nil"/>
            </w:tcBorders>
            <w:shd w:val="clear" w:color="auto" w:fill="1A3F6C"/>
            <w:noWrap/>
            <w:vAlign w:val="center"/>
            <w:hideMark/>
          </w:tcPr>
          <w:p w14:paraId="31FA4CF8" w14:textId="77777777" w:rsidR="000D414B" w:rsidRPr="0096681C" w:rsidRDefault="000D414B" w:rsidP="002C3DDA">
            <w:pPr>
              <w:spacing w:after="0" w:line="240" w:lineRule="auto"/>
              <w:ind w:firstLineChars="100" w:firstLine="241"/>
              <w:rPr>
                <w:rFonts w:ascii="Arial" w:eastAsia="Times New Roman" w:hAnsi="Arial" w:cs="Arial"/>
                <w:b/>
                <w:bCs/>
                <w:sz w:val="24"/>
                <w:szCs w:val="24"/>
                <w:lang w:eastAsia="en-GB"/>
              </w:rPr>
            </w:pPr>
            <w:r w:rsidRPr="0096681C">
              <w:rPr>
                <w:rFonts w:ascii="Arial" w:eastAsia="Times New Roman" w:hAnsi="Arial" w:cs="Arial"/>
                <w:b/>
                <w:bCs/>
                <w:sz w:val="24"/>
                <w:szCs w:val="24"/>
                <w:lang w:eastAsia="en-GB"/>
              </w:rPr>
              <w:t>Code</w:t>
            </w:r>
          </w:p>
        </w:tc>
        <w:tc>
          <w:tcPr>
            <w:tcW w:w="8886" w:type="dxa"/>
            <w:tcBorders>
              <w:top w:val="nil"/>
              <w:left w:val="nil"/>
              <w:bottom w:val="nil"/>
              <w:right w:val="nil"/>
            </w:tcBorders>
            <w:shd w:val="clear" w:color="auto" w:fill="1A3F6C"/>
            <w:noWrap/>
            <w:vAlign w:val="center"/>
            <w:hideMark/>
          </w:tcPr>
          <w:p w14:paraId="6A679358" w14:textId="77777777" w:rsidR="000D414B" w:rsidRPr="0096681C" w:rsidRDefault="000D414B" w:rsidP="002C3DDA">
            <w:pPr>
              <w:spacing w:after="0" w:line="240" w:lineRule="auto"/>
              <w:ind w:firstLineChars="100" w:firstLine="241"/>
              <w:rPr>
                <w:rFonts w:ascii="Arial" w:eastAsia="Times New Roman" w:hAnsi="Arial" w:cs="Arial"/>
                <w:b/>
                <w:bCs/>
                <w:sz w:val="24"/>
                <w:szCs w:val="24"/>
                <w:lang w:eastAsia="en-GB"/>
              </w:rPr>
            </w:pPr>
            <w:r w:rsidRPr="0096681C">
              <w:rPr>
                <w:rFonts w:ascii="Arial" w:eastAsia="Times New Roman" w:hAnsi="Arial" w:cs="Arial"/>
                <w:b/>
                <w:bCs/>
                <w:sz w:val="24"/>
                <w:szCs w:val="24"/>
                <w:lang w:eastAsia="en-GB"/>
              </w:rPr>
              <w:t>Description</w:t>
            </w:r>
          </w:p>
        </w:tc>
      </w:tr>
      <w:tr w:rsidR="000D414B" w:rsidRPr="0096681C" w14:paraId="3419B3D5" w14:textId="77777777">
        <w:trPr>
          <w:trHeight w:val="450"/>
        </w:trPr>
        <w:tc>
          <w:tcPr>
            <w:tcW w:w="1560" w:type="dxa"/>
            <w:tcBorders>
              <w:top w:val="nil"/>
              <w:left w:val="nil"/>
              <w:bottom w:val="nil"/>
              <w:right w:val="single" w:sz="4" w:space="0" w:color="D9D9D9" w:themeColor="background1" w:themeShade="D9"/>
            </w:tcBorders>
            <w:shd w:val="clear" w:color="auto" w:fill="3A669C"/>
            <w:noWrap/>
            <w:vAlign w:val="center"/>
            <w:hideMark/>
          </w:tcPr>
          <w:p w14:paraId="026014E6"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Z0060047</w:t>
            </w:r>
          </w:p>
        </w:tc>
        <w:tc>
          <w:tcPr>
            <w:tcW w:w="8886" w:type="dxa"/>
            <w:tcBorders>
              <w:top w:val="nil"/>
              <w:left w:val="nil"/>
              <w:bottom w:val="nil"/>
              <w:right w:val="single" w:sz="4" w:space="0" w:color="D9D9D9" w:themeColor="background1" w:themeShade="D9"/>
            </w:tcBorders>
            <w:shd w:val="clear" w:color="auto" w:fill="FFFFFF" w:themeFill="background1"/>
            <w:noWrap/>
            <w:vAlign w:val="center"/>
            <w:hideMark/>
          </w:tcPr>
          <w:p w14:paraId="3B0E7134"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Supported Learning and Independent Living</w:t>
            </w:r>
          </w:p>
        </w:tc>
      </w:tr>
      <w:tr w:rsidR="000D414B" w:rsidRPr="0096681C" w14:paraId="49728E5D" w14:textId="77777777">
        <w:trPr>
          <w:trHeight w:val="450"/>
        </w:trPr>
        <w:tc>
          <w:tcPr>
            <w:tcW w:w="1560" w:type="dxa"/>
            <w:tcBorders>
              <w:top w:val="nil"/>
              <w:left w:val="nil"/>
              <w:bottom w:val="nil"/>
              <w:right w:val="single" w:sz="4" w:space="0" w:color="D9D9D9" w:themeColor="background1" w:themeShade="D9"/>
            </w:tcBorders>
            <w:shd w:val="clear" w:color="auto" w:fill="366092"/>
            <w:noWrap/>
            <w:vAlign w:val="center"/>
            <w:hideMark/>
          </w:tcPr>
          <w:p w14:paraId="5914B7FC"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Z0060048</w:t>
            </w:r>
          </w:p>
        </w:tc>
        <w:tc>
          <w:tcPr>
            <w:tcW w:w="8886" w:type="dxa"/>
            <w:tcBorders>
              <w:top w:val="nil"/>
              <w:left w:val="nil"/>
              <w:bottom w:val="nil"/>
              <w:right w:val="single" w:sz="4" w:space="0" w:color="D9D9D9" w:themeColor="background1" w:themeShade="D9"/>
            </w:tcBorders>
            <w:shd w:val="clear" w:color="auto" w:fill="F2F2F2" w:themeFill="background1" w:themeFillShade="F2"/>
            <w:noWrap/>
            <w:vAlign w:val="center"/>
            <w:hideMark/>
          </w:tcPr>
          <w:p w14:paraId="0AE334F0"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First step engagement in learning</w:t>
            </w:r>
          </w:p>
        </w:tc>
      </w:tr>
      <w:tr w:rsidR="000D414B" w:rsidRPr="0096681C" w14:paraId="45CB941C" w14:textId="77777777">
        <w:trPr>
          <w:trHeight w:val="450"/>
        </w:trPr>
        <w:tc>
          <w:tcPr>
            <w:tcW w:w="1560" w:type="dxa"/>
            <w:tcBorders>
              <w:top w:val="nil"/>
              <w:left w:val="nil"/>
              <w:bottom w:val="nil"/>
              <w:right w:val="single" w:sz="4" w:space="0" w:color="D9D9D9" w:themeColor="background1" w:themeShade="D9"/>
            </w:tcBorders>
            <w:shd w:val="clear" w:color="auto" w:fill="3A669C"/>
            <w:noWrap/>
            <w:vAlign w:val="center"/>
            <w:hideMark/>
          </w:tcPr>
          <w:p w14:paraId="4ACC61F2"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Z0060049</w:t>
            </w:r>
          </w:p>
        </w:tc>
        <w:tc>
          <w:tcPr>
            <w:tcW w:w="8886" w:type="dxa"/>
            <w:tcBorders>
              <w:top w:val="nil"/>
              <w:left w:val="nil"/>
              <w:bottom w:val="nil"/>
              <w:right w:val="single" w:sz="4" w:space="0" w:color="D9D9D9" w:themeColor="background1" w:themeShade="D9"/>
            </w:tcBorders>
            <w:shd w:val="clear" w:color="auto" w:fill="FFFFFF" w:themeFill="background1"/>
            <w:noWrap/>
            <w:vAlign w:val="center"/>
            <w:hideMark/>
          </w:tcPr>
          <w:p w14:paraId="1DD66ACA"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Employability and transferable skills</w:t>
            </w:r>
          </w:p>
        </w:tc>
      </w:tr>
      <w:tr w:rsidR="000D414B" w:rsidRPr="0096681C" w14:paraId="15EC163B" w14:textId="77777777">
        <w:trPr>
          <w:trHeight w:val="450"/>
        </w:trPr>
        <w:tc>
          <w:tcPr>
            <w:tcW w:w="1560" w:type="dxa"/>
            <w:tcBorders>
              <w:top w:val="nil"/>
              <w:left w:val="nil"/>
              <w:bottom w:val="nil"/>
              <w:right w:val="single" w:sz="4" w:space="0" w:color="D9D9D9" w:themeColor="background1" w:themeShade="D9"/>
            </w:tcBorders>
            <w:shd w:val="clear" w:color="auto" w:fill="366092"/>
            <w:noWrap/>
            <w:vAlign w:val="center"/>
            <w:hideMark/>
          </w:tcPr>
          <w:p w14:paraId="2DFDD003"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Z0060050</w:t>
            </w:r>
          </w:p>
        </w:tc>
        <w:tc>
          <w:tcPr>
            <w:tcW w:w="8886" w:type="dxa"/>
            <w:tcBorders>
              <w:top w:val="nil"/>
              <w:left w:val="nil"/>
              <w:bottom w:val="nil"/>
              <w:right w:val="single" w:sz="4" w:space="0" w:color="D9D9D9" w:themeColor="background1" w:themeShade="D9"/>
            </w:tcBorders>
            <w:shd w:val="clear" w:color="auto" w:fill="F2F2F2" w:themeFill="background1" w:themeFillShade="F2"/>
            <w:noWrap/>
            <w:vAlign w:val="center"/>
            <w:hideMark/>
          </w:tcPr>
          <w:p w14:paraId="7D21D4C2"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Managing mental health and well-being</w:t>
            </w:r>
          </w:p>
        </w:tc>
      </w:tr>
      <w:tr w:rsidR="000D414B" w:rsidRPr="0096681C" w14:paraId="696825AC" w14:textId="77777777">
        <w:trPr>
          <w:trHeight w:val="450"/>
        </w:trPr>
        <w:tc>
          <w:tcPr>
            <w:tcW w:w="1560" w:type="dxa"/>
            <w:tcBorders>
              <w:top w:val="nil"/>
              <w:left w:val="nil"/>
              <w:bottom w:val="nil"/>
              <w:right w:val="single" w:sz="4" w:space="0" w:color="D9D9D9" w:themeColor="background1" w:themeShade="D9"/>
            </w:tcBorders>
            <w:shd w:val="clear" w:color="auto" w:fill="3A669C"/>
            <w:noWrap/>
            <w:vAlign w:val="center"/>
            <w:hideMark/>
          </w:tcPr>
          <w:p w14:paraId="1D1DA3BC"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Z0060051</w:t>
            </w:r>
          </w:p>
        </w:tc>
        <w:tc>
          <w:tcPr>
            <w:tcW w:w="8886" w:type="dxa"/>
            <w:tcBorders>
              <w:top w:val="nil"/>
              <w:left w:val="nil"/>
              <w:bottom w:val="nil"/>
              <w:right w:val="single" w:sz="4" w:space="0" w:color="D9D9D9" w:themeColor="background1" w:themeShade="D9"/>
            </w:tcBorders>
            <w:shd w:val="clear" w:color="auto" w:fill="FFFFFF" w:themeFill="background1"/>
            <w:noWrap/>
            <w:vAlign w:val="center"/>
            <w:hideMark/>
          </w:tcPr>
          <w:p w14:paraId="151F3605"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Vocational introduction - Health and Social Care</w:t>
            </w:r>
          </w:p>
        </w:tc>
      </w:tr>
      <w:tr w:rsidR="000D414B" w:rsidRPr="0096681C" w14:paraId="789E6137" w14:textId="77777777">
        <w:trPr>
          <w:trHeight w:val="450"/>
        </w:trPr>
        <w:tc>
          <w:tcPr>
            <w:tcW w:w="1560" w:type="dxa"/>
            <w:tcBorders>
              <w:top w:val="nil"/>
              <w:left w:val="nil"/>
              <w:bottom w:val="nil"/>
              <w:right w:val="single" w:sz="4" w:space="0" w:color="D9D9D9" w:themeColor="background1" w:themeShade="D9"/>
            </w:tcBorders>
            <w:shd w:val="clear" w:color="auto" w:fill="366092"/>
            <w:noWrap/>
            <w:vAlign w:val="center"/>
            <w:hideMark/>
          </w:tcPr>
          <w:p w14:paraId="5B7A18BD"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Z0060052</w:t>
            </w:r>
          </w:p>
        </w:tc>
        <w:tc>
          <w:tcPr>
            <w:tcW w:w="8886" w:type="dxa"/>
            <w:tcBorders>
              <w:top w:val="nil"/>
              <w:left w:val="nil"/>
              <w:bottom w:val="nil"/>
              <w:right w:val="single" w:sz="4" w:space="0" w:color="D9D9D9" w:themeColor="background1" w:themeShade="D9"/>
            </w:tcBorders>
            <w:shd w:val="clear" w:color="auto" w:fill="F2F2F2" w:themeFill="background1" w:themeFillShade="F2"/>
            <w:noWrap/>
            <w:vAlign w:val="center"/>
            <w:hideMark/>
          </w:tcPr>
          <w:p w14:paraId="76140205"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Non-regulated Tailored Learning, Entry Level, Health and Social Care</w:t>
            </w:r>
          </w:p>
        </w:tc>
      </w:tr>
      <w:tr w:rsidR="000D414B" w:rsidRPr="0096681C" w14:paraId="0B0FB288" w14:textId="77777777">
        <w:trPr>
          <w:trHeight w:val="450"/>
        </w:trPr>
        <w:tc>
          <w:tcPr>
            <w:tcW w:w="1560" w:type="dxa"/>
            <w:tcBorders>
              <w:top w:val="nil"/>
              <w:left w:val="nil"/>
              <w:bottom w:val="nil"/>
              <w:right w:val="single" w:sz="4" w:space="0" w:color="D9D9D9" w:themeColor="background1" w:themeShade="D9"/>
            </w:tcBorders>
            <w:shd w:val="clear" w:color="auto" w:fill="3A669C"/>
            <w:noWrap/>
            <w:vAlign w:val="center"/>
            <w:hideMark/>
          </w:tcPr>
          <w:p w14:paraId="6F046E4B"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Z0060053</w:t>
            </w:r>
          </w:p>
        </w:tc>
        <w:tc>
          <w:tcPr>
            <w:tcW w:w="8886" w:type="dxa"/>
            <w:tcBorders>
              <w:top w:val="nil"/>
              <w:left w:val="nil"/>
              <w:bottom w:val="nil"/>
              <w:right w:val="single" w:sz="4" w:space="0" w:color="D9D9D9" w:themeColor="background1" w:themeShade="D9"/>
            </w:tcBorders>
            <w:shd w:val="clear" w:color="auto" w:fill="FFFFFF" w:themeFill="background1"/>
            <w:noWrap/>
            <w:vAlign w:val="center"/>
            <w:hideMark/>
          </w:tcPr>
          <w:p w14:paraId="18082211"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Non-regulated Tailored Learning, Level 1, Health and Social Care</w:t>
            </w:r>
          </w:p>
        </w:tc>
      </w:tr>
      <w:tr w:rsidR="000D414B" w:rsidRPr="0096681C" w14:paraId="7D22B740" w14:textId="77777777">
        <w:trPr>
          <w:trHeight w:val="450"/>
        </w:trPr>
        <w:tc>
          <w:tcPr>
            <w:tcW w:w="1560" w:type="dxa"/>
            <w:tcBorders>
              <w:top w:val="nil"/>
              <w:left w:val="nil"/>
              <w:bottom w:val="nil"/>
              <w:right w:val="single" w:sz="4" w:space="0" w:color="D9D9D9" w:themeColor="background1" w:themeShade="D9"/>
            </w:tcBorders>
            <w:shd w:val="clear" w:color="auto" w:fill="366092"/>
            <w:noWrap/>
            <w:vAlign w:val="center"/>
            <w:hideMark/>
          </w:tcPr>
          <w:p w14:paraId="7440C267"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Z0060054</w:t>
            </w:r>
          </w:p>
        </w:tc>
        <w:tc>
          <w:tcPr>
            <w:tcW w:w="8886" w:type="dxa"/>
            <w:tcBorders>
              <w:top w:val="nil"/>
              <w:left w:val="nil"/>
              <w:bottom w:val="nil"/>
              <w:right w:val="single" w:sz="4" w:space="0" w:color="D9D9D9" w:themeColor="background1" w:themeShade="D9"/>
            </w:tcBorders>
            <w:shd w:val="clear" w:color="auto" w:fill="F2F2F2" w:themeFill="background1" w:themeFillShade="F2"/>
            <w:noWrap/>
            <w:vAlign w:val="center"/>
            <w:hideMark/>
          </w:tcPr>
          <w:p w14:paraId="736ECFB1"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Non-regulated Tailored Learning, Level 2, Health and Social Care</w:t>
            </w:r>
          </w:p>
        </w:tc>
      </w:tr>
      <w:tr w:rsidR="000D414B" w:rsidRPr="0096681C" w14:paraId="657286CC" w14:textId="77777777">
        <w:trPr>
          <w:trHeight w:val="450"/>
        </w:trPr>
        <w:tc>
          <w:tcPr>
            <w:tcW w:w="1560" w:type="dxa"/>
            <w:tcBorders>
              <w:top w:val="nil"/>
              <w:left w:val="nil"/>
              <w:bottom w:val="nil"/>
              <w:right w:val="single" w:sz="4" w:space="0" w:color="D9D9D9" w:themeColor="background1" w:themeShade="D9"/>
            </w:tcBorders>
            <w:shd w:val="clear" w:color="auto" w:fill="3A669C"/>
            <w:noWrap/>
            <w:vAlign w:val="center"/>
            <w:hideMark/>
          </w:tcPr>
          <w:p w14:paraId="37DD1F7E"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Z0060055</w:t>
            </w:r>
          </w:p>
        </w:tc>
        <w:tc>
          <w:tcPr>
            <w:tcW w:w="8886" w:type="dxa"/>
            <w:tcBorders>
              <w:top w:val="nil"/>
              <w:left w:val="nil"/>
              <w:bottom w:val="nil"/>
              <w:right w:val="single" w:sz="4" w:space="0" w:color="D9D9D9" w:themeColor="background1" w:themeShade="D9"/>
            </w:tcBorders>
            <w:shd w:val="clear" w:color="auto" w:fill="FFFFFF" w:themeFill="background1"/>
            <w:noWrap/>
            <w:vAlign w:val="center"/>
            <w:hideMark/>
          </w:tcPr>
          <w:p w14:paraId="390DE763"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Non-regulated Tailored Learning, Entry Level, Construction</w:t>
            </w:r>
          </w:p>
        </w:tc>
      </w:tr>
      <w:tr w:rsidR="000D414B" w:rsidRPr="0096681C" w14:paraId="298D8BA3" w14:textId="77777777">
        <w:trPr>
          <w:trHeight w:val="450"/>
        </w:trPr>
        <w:tc>
          <w:tcPr>
            <w:tcW w:w="1560" w:type="dxa"/>
            <w:tcBorders>
              <w:top w:val="nil"/>
              <w:left w:val="nil"/>
              <w:bottom w:val="nil"/>
              <w:right w:val="single" w:sz="4" w:space="0" w:color="D9D9D9" w:themeColor="background1" w:themeShade="D9"/>
            </w:tcBorders>
            <w:shd w:val="clear" w:color="auto" w:fill="366092"/>
            <w:noWrap/>
            <w:vAlign w:val="center"/>
            <w:hideMark/>
          </w:tcPr>
          <w:p w14:paraId="75AA2509"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Z0060056</w:t>
            </w:r>
          </w:p>
        </w:tc>
        <w:tc>
          <w:tcPr>
            <w:tcW w:w="8886" w:type="dxa"/>
            <w:tcBorders>
              <w:top w:val="nil"/>
              <w:left w:val="nil"/>
              <w:bottom w:val="nil"/>
              <w:right w:val="single" w:sz="4" w:space="0" w:color="D9D9D9" w:themeColor="background1" w:themeShade="D9"/>
            </w:tcBorders>
            <w:shd w:val="clear" w:color="auto" w:fill="F2F2F2" w:themeFill="background1" w:themeFillShade="F2"/>
            <w:noWrap/>
            <w:vAlign w:val="center"/>
            <w:hideMark/>
          </w:tcPr>
          <w:p w14:paraId="1B5BBDD0"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Non-regulated Tailored Learning, Level 1, Construction</w:t>
            </w:r>
          </w:p>
        </w:tc>
      </w:tr>
      <w:tr w:rsidR="000D414B" w:rsidRPr="0096681C" w14:paraId="6EC5BD87" w14:textId="77777777">
        <w:trPr>
          <w:trHeight w:val="450"/>
        </w:trPr>
        <w:tc>
          <w:tcPr>
            <w:tcW w:w="1560" w:type="dxa"/>
            <w:tcBorders>
              <w:top w:val="nil"/>
              <w:left w:val="nil"/>
              <w:bottom w:val="nil"/>
              <w:right w:val="single" w:sz="4" w:space="0" w:color="D9D9D9" w:themeColor="background1" w:themeShade="D9"/>
            </w:tcBorders>
            <w:shd w:val="clear" w:color="auto" w:fill="3A669C"/>
            <w:noWrap/>
            <w:vAlign w:val="center"/>
            <w:hideMark/>
          </w:tcPr>
          <w:p w14:paraId="3632B319"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Z0060057</w:t>
            </w:r>
          </w:p>
        </w:tc>
        <w:tc>
          <w:tcPr>
            <w:tcW w:w="8886" w:type="dxa"/>
            <w:tcBorders>
              <w:top w:val="nil"/>
              <w:left w:val="nil"/>
              <w:bottom w:val="nil"/>
              <w:right w:val="single" w:sz="4" w:space="0" w:color="D9D9D9" w:themeColor="background1" w:themeShade="D9"/>
            </w:tcBorders>
            <w:shd w:val="clear" w:color="auto" w:fill="FFFFFF" w:themeFill="background1"/>
            <w:noWrap/>
            <w:vAlign w:val="center"/>
            <w:hideMark/>
          </w:tcPr>
          <w:p w14:paraId="520D997A"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Non-regulated Tailored Learning, Level 2, Construction</w:t>
            </w:r>
          </w:p>
        </w:tc>
      </w:tr>
      <w:tr w:rsidR="000D414B" w:rsidRPr="0096681C" w14:paraId="72465881" w14:textId="77777777">
        <w:trPr>
          <w:trHeight w:val="450"/>
        </w:trPr>
        <w:tc>
          <w:tcPr>
            <w:tcW w:w="1560" w:type="dxa"/>
            <w:tcBorders>
              <w:top w:val="nil"/>
              <w:left w:val="nil"/>
              <w:bottom w:val="nil"/>
              <w:right w:val="single" w:sz="4" w:space="0" w:color="D9D9D9" w:themeColor="background1" w:themeShade="D9"/>
            </w:tcBorders>
            <w:shd w:val="clear" w:color="auto" w:fill="366092"/>
            <w:noWrap/>
            <w:vAlign w:val="center"/>
            <w:hideMark/>
          </w:tcPr>
          <w:p w14:paraId="3304C693"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lastRenderedPageBreak/>
              <w:t>Z0060058</w:t>
            </w:r>
          </w:p>
        </w:tc>
        <w:tc>
          <w:tcPr>
            <w:tcW w:w="8886" w:type="dxa"/>
            <w:tcBorders>
              <w:top w:val="nil"/>
              <w:left w:val="nil"/>
              <w:bottom w:val="nil"/>
              <w:right w:val="single" w:sz="4" w:space="0" w:color="D9D9D9" w:themeColor="background1" w:themeShade="D9"/>
            </w:tcBorders>
            <w:shd w:val="clear" w:color="auto" w:fill="F2F2F2" w:themeFill="background1" w:themeFillShade="F2"/>
            <w:noWrap/>
            <w:vAlign w:val="center"/>
            <w:hideMark/>
          </w:tcPr>
          <w:p w14:paraId="5942C9D8"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Non-regulated Tailored Learning, Entry Level, Childcare, Teaching</w:t>
            </w:r>
          </w:p>
        </w:tc>
      </w:tr>
      <w:tr w:rsidR="000D414B" w:rsidRPr="0096681C" w14:paraId="5AC7BF9E" w14:textId="77777777">
        <w:trPr>
          <w:trHeight w:val="450"/>
        </w:trPr>
        <w:tc>
          <w:tcPr>
            <w:tcW w:w="1560" w:type="dxa"/>
            <w:tcBorders>
              <w:top w:val="nil"/>
              <w:left w:val="nil"/>
              <w:bottom w:val="nil"/>
              <w:right w:val="single" w:sz="4" w:space="0" w:color="D9D9D9" w:themeColor="background1" w:themeShade="D9"/>
            </w:tcBorders>
            <w:shd w:val="clear" w:color="auto" w:fill="3A669C"/>
            <w:noWrap/>
            <w:vAlign w:val="center"/>
            <w:hideMark/>
          </w:tcPr>
          <w:p w14:paraId="0FBE426E"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Z0060059</w:t>
            </w:r>
          </w:p>
        </w:tc>
        <w:tc>
          <w:tcPr>
            <w:tcW w:w="8886" w:type="dxa"/>
            <w:tcBorders>
              <w:top w:val="nil"/>
              <w:left w:val="nil"/>
              <w:bottom w:val="nil"/>
              <w:right w:val="single" w:sz="4" w:space="0" w:color="D9D9D9" w:themeColor="background1" w:themeShade="D9"/>
            </w:tcBorders>
            <w:shd w:val="clear" w:color="auto" w:fill="FFFFFF" w:themeFill="background1"/>
            <w:noWrap/>
            <w:vAlign w:val="center"/>
            <w:hideMark/>
          </w:tcPr>
          <w:p w14:paraId="1107294A"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Non-regulated Tailored Learning, Level 1, Childcare, Teaching</w:t>
            </w:r>
          </w:p>
        </w:tc>
      </w:tr>
      <w:tr w:rsidR="000D414B" w:rsidRPr="0096681C" w14:paraId="41978466" w14:textId="77777777">
        <w:trPr>
          <w:trHeight w:val="450"/>
        </w:trPr>
        <w:tc>
          <w:tcPr>
            <w:tcW w:w="1560" w:type="dxa"/>
            <w:tcBorders>
              <w:top w:val="nil"/>
              <w:left w:val="nil"/>
              <w:bottom w:val="nil"/>
              <w:right w:val="single" w:sz="4" w:space="0" w:color="D9D9D9" w:themeColor="background1" w:themeShade="D9"/>
            </w:tcBorders>
            <w:shd w:val="clear" w:color="auto" w:fill="366092"/>
            <w:noWrap/>
            <w:vAlign w:val="center"/>
            <w:hideMark/>
          </w:tcPr>
          <w:p w14:paraId="3C0EF208"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Z0060060</w:t>
            </w:r>
          </w:p>
        </w:tc>
        <w:tc>
          <w:tcPr>
            <w:tcW w:w="8886" w:type="dxa"/>
            <w:tcBorders>
              <w:top w:val="nil"/>
              <w:left w:val="nil"/>
              <w:bottom w:val="nil"/>
              <w:right w:val="single" w:sz="4" w:space="0" w:color="D9D9D9" w:themeColor="background1" w:themeShade="D9"/>
            </w:tcBorders>
            <w:shd w:val="clear" w:color="auto" w:fill="F2F2F2" w:themeFill="background1" w:themeFillShade="F2"/>
            <w:noWrap/>
            <w:vAlign w:val="center"/>
            <w:hideMark/>
          </w:tcPr>
          <w:p w14:paraId="2467EA62"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Non-regulated Tailored Learning, Level 2, Childcare, Teaching</w:t>
            </w:r>
          </w:p>
        </w:tc>
      </w:tr>
      <w:tr w:rsidR="000D414B" w:rsidRPr="0096681C" w14:paraId="0730C9D3" w14:textId="77777777">
        <w:trPr>
          <w:trHeight w:val="450"/>
        </w:trPr>
        <w:tc>
          <w:tcPr>
            <w:tcW w:w="1560" w:type="dxa"/>
            <w:tcBorders>
              <w:top w:val="nil"/>
              <w:left w:val="nil"/>
              <w:bottom w:val="nil"/>
              <w:right w:val="single" w:sz="4" w:space="0" w:color="D9D9D9" w:themeColor="background1" w:themeShade="D9"/>
            </w:tcBorders>
            <w:shd w:val="clear" w:color="auto" w:fill="3A669C"/>
            <w:noWrap/>
            <w:vAlign w:val="center"/>
            <w:hideMark/>
          </w:tcPr>
          <w:p w14:paraId="6CBF0BE0"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Z0060061</w:t>
            </w:r>
          </w:p>
        </w:tc>
        <w:tc>
          <w:tcPr>
            <w:tcW w:w="8886" w:type="dxa"/>
            <w:tcBorders>
              <w:top w:val="nil"/>
              <w:left w:val="nil"/>
              <w:bottom w:val="nil"/>
              <w:right w:val="single" w:sz="4" w:space="0" w:color="D9D9D9" w:themeColor="background1" w:themeShade="D9"/>
            </w:tcBorders>
            <w:shd w:val="clear" w:color="auto" w:fill="FFFFFF" w:themeFill="background1"/>
            <w:noWrap/>
            <w:vAlign w:val="center"/>
            <w:hideMark/>
          </w:tcPr>
          <w:p w14:paraId="783793DF"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Entry Level, Horticulture, Agriculture, Animal Care, Environmental Conservation</w:t>
            </w:r>
          </w:p>
        </w:tc>
      </w:tr>
      <w:tr w:rsidR="000D414B" w:rsidRPr="0096681C" w14:paraId="7294A201" w14:textId="77777777">
        <w:trPr>
          <w:trHeight w:val="450"/>
        </w:trPr>
        <w:tc>
          <w:tcPr>
            <w:tcW w:w="1560" w:type="dxa"/>
            <w:tcBorders>
              <w:top w:val="nil"/>
              <w:left w:val="nil"/>
              <w:bottom w:val="nil"/>
              <w:right w:val="single" w:sz="4" w:space="0" w:color="D9D9D9" w:themeColor="background1" w:themeShade="D9"/>
            </w:tcBorders>
            <w:shd w:val="clear" w:color="auto" w:fill="366092"/>
            <w:noWrap/>
            <w:vAlign w:val="center"/>
            <w:hideMark/>
          </w:tcPr>
          <w:p w14:paraId="75BB6835"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Z0060062</w:t>
            </w:r>
          </w:p>
        </w:tc>
        <w:tc>
          <w:tcPr>
            <w:tcW w:w="8886" w:type="dxa"/>
            <w:tcBorders>
              <w:top w:val="nil"/>
              <w:left w:val="nil"/>
              <w:bottom w:val="nil"/>
              <w:right w:val="single" w:sz="4" w:space="0" w:color="D9D9D9" w:themeColor="background1" w:themeShade="D9"/>
            </w:tcBorders>
            <w:shd w:val="clear" w:color="auto" w:fill="F2F2F2" w:themeFill="background1" w:themeFillShade="F2"/>
            <w:noWrap/>
            <w:vAlign w:val="center"/>
            <w:hideMark/>
          </w:tcPr>
          <w:p w14:paraId="3199C12D" w14:textId="343DD4C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w:t>
            </w:r>
            <w:r w:rsidR="003942CB" w:rsidRPr="0096681C">
              <w:rPr>
                <w:rFonts w:ascii="Arial" w:eastAsia="Times New Roman" w:hAnsi="Arial" w:cs="Arial"/>
                <w:sz w:val="24"/>
                <w:szCs w:val="24"/>
                <w:lang w:eastAsia="en-GB"/>
              </w:rPr>
              <w:t xml:space="preserve"> </w:t>
            </w:r>
            <w:proofErr w:type="spellStart"/>
            <w:r w:rsidRPr="0096681C">
              <w:rPr>
                <w:rFonts w:ascii="Arial" w:eastAsia="Times New Roman" w:hAnsi="Arial" w:cs="Arial"/>
                <w:sz w:val="24"/>
                <w:szCs w:val="24"/>
                <w:lang w:eastAsia="en-GB"/>
              </w:rPr>
              <w:t>ulated</w:t>
            </w:r>
            <w:proofErr w:type="spellEnd"/>
            <w:r w:rsidRPr="0096681C">
              <w:rPr>
                <w:rFonts w:ascii="Arial" w:eastAsia="Times New Roman" w:hAnsi="Arial" w:cs="Arial"/>
                <w:sz w:val="24"/>
                <w:szCs w:val="24"/>
                <w:lang w:eastAsia="en-GB"/>
              </w:rPr>
              <w:t xml:space="preserve"> Tailored Learning, Level 1, Horticulture, Agriculture, Animal Care, Environmental Conservation</w:t>
            </w:r>
          </w:p>
        </w:tc>
      </w:tr>
      <w:tr w:rsidR="000D414B" w:rsidRPr="0096681C" w14:paraId="0AE7D160" w14:textId="77777777">
        <w:trPr>
          <w:trHeight w:val="450"/>
        </w:trPr>
        <w:tc>
          <w:tcPr>
            <w:tcW w:w="1560" w:type="dxa"/>
            <w:tcBorders>
              <w:top w:val="nil"/>
              <w:left w:val="nil"/>
              <w:bottom w:val="nil"/>
              <w:right w:val="single" w:sz="4" w:space="0" w:color="D9D9D9" w:themeColor="background1" w:themeShade="D9"/>
            </w:tcBorders>
            <w:shd w:val="clear" w:color="auto" w:fill="3A669C"/>
            <w:noWrap/>
            <w:vAlign w:val="center"/>
            <w:hideMark/>
          </w:tcPr>
          <w:p w14:paraId="4B17E537"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Z0060063</w:t>
            </w:r>
          </w:p>
        </w:tc>
        <w:tc>
          <w:tcPr>
            <w:tcW w:w="8886" w:type="dxa"/>
            <w:tcBorders>
              <w:top w:val="nil"/>
              <w:left w:val="nil"/>
              <w:bottom w:val="nil"/>
              <w:right w:val="single" w:sz="4" w:space="0" w:color="D9D9D9" w:themeColor="background1" w:themeShade="D9"/>
            </w:tcBorders>
            <w:shd w:val="clear" w:color="auto" w:fill="FFFFFF" w:themeFill="background1"/>
            <w:noWrap/>
            <w:vAlign w:val="center"/>
            <w:hideMark/>
          </w:tcPr>
          <w:p w14:paraId="6EC15BB3"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Level 2, Horticulture, Agriculture, Animal Care, Environmental Conservation</w:t>
            </w:r>
          </w:p>
        </w:tc>
      </w:tr>
      <w:tr w:rsidR="000D414B" w:rsidRPr="0096681C" w14:paraId="668E150F" w14:textId="77777777">
        <w:trPr>
          <w:trHeight w:val="450"/>
        </w:trPr>
        <w:tc>
          <w:tcPr>
            <w:tcW w:w="1560" w:type="dxa"/>
            <w:tcBorders>
              <w:top w:val="nil"/>
              <w:left w:val="nil"/>
              <w:bottom w:val="nil"/>
              <w:right w:val="single" w:sz="4" w:space="0" w:color="D9D9D9" w:themeColor="background1" w:themeShade="D9"/>
            </w:tcBorders>
            <w:shd w:val="clear" w:color="auto" w:fill="366092"/>
            <w:noWrap/>
            <w:vAlign w:val="center"/>
            <w:hideMark/>
          </w:tcPr>
          <w:p w14:paraId="7A58005A"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Z0060064</w:t>
            </w:r>
          </w:p>
        </w:tc>
        <w:tc>
          <w:tcPr>
            <w:tcW w:w="8886" w:type="dxa"/>
            <w:tcBorders>
              <w:top w:val="nil"/>
              <w:left w:val="nil"/>
              <w:bottom w:val="nil"/>
              <w:right w:val="single" w:sz="4" w:space="0" w:color="D9D9D9" w:themeColor="background1" w:themeShade="D9"/>
            </w:tcBorders>
            <w:shd w:val="clear" w:color="auto" w:fill="F2F2F2" w:themeFill="background1" w:themeFillShade="F2"/>
            <w:noWrap/>
            <w:vAlign w:val="center"/>
            <w:hideMark/>
          </w:tcPr>
          <w:p w14:paraId="1D126A8B"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Entry Level, Manufacturing, Engineering</w:t>
            </w:r>
          </w:p>
        </w:tc>
      </w:tr>
      <w:tr w:rsidR="000D414B" w:rsidRPr="0096681C" w14:paraId="1B17538D" w14:textId="77777777">
        <w:trPr>
          <w:trHeight w:val="450"/>
        </w:trPr>
        <w:tc>
          <w:tcPr>
            <w:tcW w:w="1560" w:type="dxa"/>
            <w:tcBorders>
              <w:top w:val="nil"/>
              <w:left w:val="nil"/>
              <w:bottom w:val="nil"/>
              <w:right w:val="single" w:sz="4" w:space="0" w:color="D9D9D9" w:themeColor="background1" w:themeShade="D9"/>
            </w:tcBorders>
            <w:shd w:val="clear" w:color="auto" w:fill="3A669C"/>
            <w:noWrap/>
            <w:vAlign w:val="center"/>
            <w:hideMark/>
          </w:tcPr>
          <w:p w14:paraId="73CAD3FC"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Z0060065</w:t>
            </w:r>
          </w:p>
        </w:tc>
        <w:tc>
          <w:tcPr>
            <w:tcW w:w="8886" w:type="dxa"/>
            <w:tcBorders>
              <w:top w:val="nil"/>
              <w:left w:val="nil"/>
              <w:bottom w:val="nil"/>
              <w:right w:val="single" w:sz="4" w:space="0" w:color="D9D9D9" w:themeColor="background1" w:themeShade="D9"/>
            </w:tcBorders>
            <w:shd w:val="clear" w:color="auto" w:fill="FFFFFF" w:themeFill="background1"/>
            <w:noWrap/>
            <w:vAlign w:val="center"/>
            <w:hideMark/>
          </w:tcPr>
          <w:p w14:paraId="47336E32"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Level 1, Manufacturing, Engineering</w:t>
            </w:r>
          </w:p>
        </w:tc>
      </w:tr>
      <w:tr w:rsidR="000D414B" w:rsidRPr="0096681C" w14:paraId="5D74B89F" w14:textId="77777777">
        <w:trPr>
          <w:trHeight w:val="450"/>
        </w:trPr>
        <w:tc>
          <w:tcPr>
            <w:tcW w:w="1560" w:type="dxa"/>
            <w:tcBorders>
              <w:top w:val="nil"/>
              <w:left w:val="nil"/>
              <w:bottom w:val="nil"/>
              <w:right w:val="single" w:sz="4" w:space="0" w:color="D9D9D9" w:themeColor="background1" w:themeShade="D9"/>
            </w:tcBorders>
            <w:shd w:val="clear" w:color="auto" w:fill="366092"/>
            <w:noWrap/>
            <w:vAlign w:val="center"/>
            <w:hideMark/>
          </w:tcPr>
          <w:p w14:paraId="68ED0476"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Z0060066</w:t>
            </w:r>
          </w:p>
        </w:tc>
        <w:tc>
          <w:tcPr>
            <w:tcW w:w="8886" w:type="dxa"/>
            <w:tcBorders>
              <w:top w:val="nil"/>
              <w:left w:val="nil"/>
              <w:bottom w:val="nil"/>
              <w:right w:val="single" w:sz="4" w:space="0" w:color="D9D9D9" w:themeColor="background1" w:themeShade="D9"/>
            </w:tcBorders>
            <w:shd w:val="clear" w:color="auto" w:fill="F2F2F2" w:themeFill="background1" w:themeFillShade="F2"/>
            <w:noWrap/>
            <w:vAlign w:val="center"/>
            <w:hideMark/>
          </w:tcPr>
          <w:p w14:paraId="67D12491"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Level 2, Manufacturing, Engineering</w:t>
            </w:r>
          </w:p>
        </w:tc>
      </w:tr>
      <w:tr w:rsidR="000D414B" w:rsidRPr="0096681C" w14:paraId="26FF01C6" w14:textId="77777777">
        <w:trPr>
          <w:trHeight w:val="450"/>
        </w:trPr>
        <w:tc>
          <w:tcPr>
            <w:tcW w:w="1560" w:type="dxa"/>
            <w:tcBorders>
              <w:top w:val="nil"/>
              <w:left w:val="nil"/>
              <w:bottom w:val="nil"/>
              <w:right w:val="single" w:sz="4" w:space="0" w:color="D9D9D9" w:themeColor="background1" w:themeShade="D9"/>
            </w:tcBorders>
            <w:shd w:val="clear" w:color="auto" w:fill="3A669C"/>
            <w:noWrap/>
            <w:vAlign w:val="center"/>
            <w:hideMark/>
          </w:tcPr>
          <w:p w14:paraId="61DBA5D1"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Z0060067</w:t>
            </w:r>
          </w:p>
        </w:tc>
        <w:tc>
          <w:tcPr>
            <w:tcW w:w="8886" w:type="dxa"/>
            <w:tcBorders>
              <w:top w:val="nil"/>
              <w:left w:val="nil"/>
              <w:bottom w:val="nil"/>
              <w:right w:val="single" w:sz="4" w:space="0" w:color="D9D9D9" w:themeColor="background1" w:themeShade="D9"/>
            </w:tcBorders>
            <w:shd w:val="clear" w:color="auto" w:fill="FFFFFF" w:themeFill="background1"/>
            <w:noWrap/>
            <w:vAlign w:val="center"/>
            <w:hideMark/>
          </w:tcPr>
          <w:p w14:paraId="42753F02"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Entry Level, Retail, Marketing</w:t>
            </w:r>
          </w:p>
        </w:tc>
      </w:tr>
      <w:tr w:rsidR="000D414B" w:rsidRPr="0096681C" w14:paraId="30241E59" w14:textId="77777777">
        <w:trPr>
          <w:trHeight w:val="450"/>
        </w:trPr>
        <w:tc>
          <w:tcPr>
            <w:tcW w:w="1560" w:type="dxa"/>
            <w:tcBorders>
              <w:top w:val="nil"/>
              <w:left w:val="nil"/>
              <w:bottom w:val="nil"/>
              <w:right w:val="single" w:sz="4" w:space="0" w:color="D9D9D9" w:themeColor="background1" w:themeShade="D9"/>
            </w:tcBorders>
            <w:shd w:val="clear" w:color="auto" w:fill="366092"/>
            <w:noWrap/>
            <w:vAlign w:val="center"/>
            <w:hideMark/>
          </w:tcPr>
          <w:p w14:paraId="1FF3DECD"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Z0060068</w:t>
            </w:r>
          </w:p>
        </w:tc>
        <w:tc>
          <w:tcPr>
            <w:tcW w:w="8886" w:type="dxa"/>
            <w:tcBorders>
              <w:top w:val="nil"/>
              <w:left w:val="nil"/>
              <w:bottom w:val="nil"/>
              <w:right w:val="single" w:sz="4" w:space="0" w:color="D9D9D9" w:themeColor="background1" w:themeShade="D9"/>
            </w:tcBorders>
            <w:shd w:val="clear" w:color="auto" w:fill="F2F2F2" w:themeFill="background1" w:themeFillShade="F2"/>
            <w:noWrap/>
            <w:vAlign w:val="center"/>
            <w:hideMark/>
          </w:tcPr>
          <w:p w14:paraId="69B71817"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Level 1, Retail, Marketing</w:t>
            </w:r>
          </w:p>
        </w:tc>
      </w:tr>
      <w:tr w:rsidR="000D414B" w:rsidRPr="0096681C" w14:paraId="3667B77E" w14:textId="77777777">
        <w:trPr>
          <w:trHeight w:val="450"/>
        </w:trPr>
        <w:tc>
          <w:tcPr>
            <w:tcW w:w="1560" w:type="dxa"/>
            <w:tcBorders>
              <w:top w:val="nil"/>
              <w:left w:val="nil"/>
              <w:bottom w:val="nil"/>
              <w:right w:val="single" w:sz="4" w:space="0" w:color="D9D9D9" w:themeColor="background1" w:themeShade="D9"/>
            </w:tcBorders>
            <w:shd w:val="clear" w:color="auto" w:fill="3A669C"/>
            <w:noWrap/>
            <w:vAlign w:val="center"/>
            <w:hideMark/>
          </w:tcPr>
          <w:p w14:paraId="74ACF6B3"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Z0060069</w:t>
            </w:r>
          </w:p>
        </w:tc>
        <w:tc>
          <w:tcPr>
            <w:tcW w:w="8886" w:type="dxa"/>
            <w:tcBorders>
              <w:top w:val="nil"/>
              <w:left w:val="nil"/>
              <w:bottom w:val="nil"/>
              <w:right w:val="single" w:sz="4" w:space="0" w:color="D9D9D9" w:themeColor="background1" w:themeShade="D9"/>
            </w:tcBorders>
            <w:shd w:val="clear" w:color="auto" w:fill="FFFFFF" w:themeFill="background1"/>
            <w:noWrap/>
            <w:vAlign w:val="center"/>
            <w:hideMark/>
          </w:tcPr>
          <w:p w14:paraId="2A811DFA"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Level 2, Retail, Marketing</w:t>
            </w:r>
          </w:p>
        </w:tc>
      </w:tr>
      <w:tr w:rsidR="000D414B" w:rsidRPr="0096681C" w14:paraId="7A9CA770" w14:textId="77777777">
        <w:trPr>
          <w:trHeight w:val="450"/>
        </w:trPr>
        <w:tc>
          <w:tcPr>
            <w:tcW w:w="1560" w:type="dxa"/>
            <w:tcBorders>
              <w:top w:val="nil"/>
              <w:left w:val="nil"/>
              <w:bottom w:val="nil"/>
              <w:right w:val="single" w:sz="4" w:space="0" w:color="D9D9D9" w:themeColor="background1" w:themeShade="D9"/>
            </w:tcBorders>
            <w:shd w:val="clear" w:color="auto" w:fill="366092"/>
            <w:noWrap/>
            <w:vAlign w:val="center"/>
            <w:hideMark/>
          </w:tcPr>
          <w:p w14:paraId="43F7350A"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Z0060070</w:t>
            </w:r>
          </w:p>
        </w:tc>
        <w:tc>
          <w:tcPr>
            <w:tcW w:w="8886" w:type="dxa"/>
            <w:tcBorders>
              <w:top w:val="nil"/>
              <w:left w:val="nil"/>
              <w:bottom w:val="nil"/>
              <w:right w:val="single" w:sz="4" w:space="0" w:color="D9D9D9" w:themeColor="background1" w:themeShade="D9"/>
            </w:tcBorders>
            <w:shd w:val="clear" w:color="auto" w:fill="F2F2F2" w:themeFill="background1" w:themeFillShade="F2"/>
            <w:noWrap/>
            <w:vAlign w:val="center"/>
            <w:hideMark/>
          </w:tcPr>
          <w:p w14:paraId="7DBA996B"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Entry Level, Hospitality, Catering</w:t>
            </w:r>
          </w:p>
        </w:tc>
      </w:tr>
      <w:tr w:rsidR="000D414B" w:rsidRPr="0096681C" w14:paraId="60AA3330" w14:textId="77777777">
        <w:trPr>
          <w:trHeight w:val="450"/>
        </w:trPr>
        <w:tc>
          <w:tcPr>
            <w:tcW w:w="1560" w:type="dxa"/>
            <w:tcBorders>
              <w:top w:val="nil"/>
              <w:left w:val="nil"/>
              <w:bottom w:val="nil"/>
              <w:right w:val="single" w:sz="4" w:space="0" w:color="D9D9D9" w:themeColor="background1" w:themeShade="D9"/>
            </w:tcBorders>
            <w:shd w:val="clear" w:color="auto" w:fill="3A669C"/>
            <w:noWrap/>
            <w:vAlign w:val="center"/>
            <w:hideMark/>
          </w:tcPr>
          <w:p w14:paraId="66D06068"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Z0060071</w:t>
            </w:r>
          </w:p>
        </w:tc>
        <w:tc>
          <w:tcPr>
            <w:tcW w:w="8886" w:type="dxa"/>
            <w:tcBorders>
              <w:top w:val="nil"/>
              <w:left w:val="nil"/>
              <w:bottom w:val="nil"/>
              <w:right w:val="single" w:sz="4" w:space="0" w:color="D9D9D9" w:themeColor="background1" w:themeShade="D9"/>
            </w:tcBorders>
            <w:shd w:val="clear" w:color="auto" w:fill="FFFFFF" w:themeFill="background1"/>
            <w:noWrap/>
            <w:vAlign w:val="center"/>
            <w:hideMark/>
          </w:tcPr>
          <w:p w14:paraId="630F6533"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Level 1, Hospitality, Catering</w:t>
            </w:r>
          </w:p>
        </w:tc>
      </w:tr>
      <w:tr w:rsidR="000D414B" w:rsidRPr="0096681C" w14:paraId="492F92C7" w14:textId="77777777">
        <w:trPr>
          <w:trHeight w:val="450"/>
        </w:trPr>
        <w:tc>
          <w:tcPr>
            <w:tcW w:w="1560" w:type="dxa"/>
            <w:tcBorders>
              <w:top w:val="nil"/>
              <w:left w:val="nil"/>
              <w:bottom w:val="nil"/>
              <w:right w:val="single" w:sz="4" w:space="0" w:color="D9D9D9" w:themeColor="background1" w:themeShade="D9"/>
            </w:tcBorders>
            <w:shd w:val="clear" w:color="auto" w:fill="366092"/>
            <w:noWrap/>
            <w:vAlign w:val="center"/>
            <w:hideMark/>
          </w:tcPr>
          <w:p w14:paraId="7C7A9439"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Z0060072</w:t>
            </w:r>
          </w:p>
        </w:tc>
        <w:tc>
          <w:tcPr>
            <w:tcW w:w="8886" w:type="dxa"/>
            <w:tcBorders>
              <w:top w:val="nil"/>
              <w:left w:val="nil"/>
              <w:bottom w:val="nil"/>
              <w:right w:val="single" w:sz="4" w:space="0" w:color="D9D9D9" w:themeColor="background1" w:themeShade="D9"/>
            </w:tcBorders>
            <w:shd w:val="clear" w:color="auto" w:fill="F2F2F2" w:themeFill="background1" w:themeFillShade="F2"/>
            <w:noWrap/>
            <w:vAlign w:val="center"/>
            <w:hideMark/>
          </w:tcPr>
          <w:p w14:paraId="05953C1B"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Level 2, Hospitality, Catering</w:t>
            </w:r>
          </w:p>
        </w:tc>
      </w:tr>
      <w:tr w:rsidR="000D414B" w:rsidRPr="0096681C" w14:paraId="6BE6504D" w14:textId="77777777">
        <w:trPr>
          <w:trHeight w:val="450"/>
        </w:trPr>
        <w:tc>
          <w:tcPr>
            <w:tcW w:w="1560" w:type="dxa"/>
            <w:tcBorders>
              <w:top w:val="nil"/>
              <w:left w:val="nil"/>
              <w:bottom w:val="nil"/>
              <w:right w:val="single" w:sz="4" w:space="0" w:color="D9D9D9" w:themeColor="background1" w:themeShade="D9"/>
            </w:tcBorders>
            <w:shd w:val="clear" w:color="auto" w:fill="3A669C"/>
            <w:noWrap/>
            <w:vAlign w:val="center"/>
            <w:hideMark/>
          </w:tcPr>
          <w:p w14:paraId="411EB442"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Z0060073</w:t>
            </w:r>
          </w:p>
        </w:tc>
        <w:tc>
          <w:tcPr>
            <w:tcW w:w="8886" w:type="dxa"/>
            <w:tcBorders>
              <w:top w:val="nil"/>
              <w:left w:val="nil"/>
              <w:bottom w:val="nil"/>
              <w:right w:val="single" w:sz="4" w:space="0" w:color="D9D9D9" w:themeColor="background1" w:themeShade="D9"/>
            </w:tcBorders>
            <w:shd w:val="clear" w:color="auto" w:fill="FFFFFF" w:themeFill="background1"/>
            <w:noWrap/>
            <w:vAlign w:val="center"/>
            <w:hideMark/>
          </w:tcPr>
          <w:p w14:paraId="51F62B41"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Entry Level, Leisure Industries, Tourism</w:t>
            </w:r>
          </w:p>
        </w:tc>
      </w:tr>
      <w:tr w:rsidR="000D414B" w:rsidRPr="0096681C" w14:paraId="0FADE1C5" w14:textId="77777777">
        <w:trPr>
          <w:trHeight w:val="450"/>
        </w:trPr>
        <w:tc>
          <w:tcPr>
            <w:tcW w:w="1560" w:type="dxa"/>
            <w:tcBorders>
              <w:top w:val="nil"/>
              <w:left w:val="nil"/>
              <w:bottom w:val="nil"/>
              <w:right w:val="single" w:sz="4" w:space="0" w:color="D9D9D9" w:themeColor="background1" w:themeShade="D9"/>
            </w:tcBorders>
            <w:shd w:val="clear" w:color="auto" w:fill="366092"/>
            <w:noWrap/>
            <w:vAlign w:val="center"/>
            <w:hideMark/>
          </w:tcPr>
          <w:p w14:paraId="7DA38531"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Z0060074</w:t>
            </w:r>
          </w:p>
        </w:tc>
        <w:tc>
          <w:tcPr>
            <w:tcW w:w="8886" w:type="dxa"/>
            <w:tcBorders>
              <w:top w:val="nil"/>
              <w:left w:val="nil"/>
              <w:bottom w:val="nil"/>
              <w:right w:val="single" w:sz="4" w:space="0" w:color="D9D9D9" w:themeColor="background1" w:themeShade="D9"/>
            </w:tcBorders>
            <w:shd w:val="clear" w:color="auto" w:fill="F2F2F2" w:themeFill="background1" w:themeFillShade="F2"/>
            <w:noWrap/>
            <w:vAlign w:val="center"/>
            <w:hideMark/>
          </w:tcPr>
          <w:p w14:paraId="0539A64F"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Level 1, Leisure Industries, Tourism</w:t>
            </w:r>
          </w:p>
        </w:tc>
      </w:tr>
      <w:tr w:rsidR="000D414B" w:rsidRPr="0096681C" w14:paraId="64B4B66E" w14:textId="77777777">
        <w:trPr>
          <w:trHeight w:val="450"/>
        </w:trPr>
        <w:tc>
          <w:tcPr>
            <w:tcW w:w="1560" w:type="dxa"/>
            <w:tcBorders>
              <w:top w:val="nil"/>
              <w:left w:val="nil"/>
              <w:bottom w:val="nil"/>
              <w:right w:val="single" w:sz="4" w:space="0" w:color="D9D9D9" w:themeColor="background1" w:themeShade="D9"/>
            </w:tcBorders>
            <w:shd w:val="clear" w:color="auto" w:fill="3A669C"/>
            <w:noWrap/>
            <w:vAlign w:val="center"/>
            <w:hideMark/>
          </w:tcPr>
          <w:p w14:paraId="1CBAF778"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Z0060075</w:t>
            </w:r>
          </w:p>
        </w:tc>
        <w:tc>
          <w:tcPr>
            <w:tcW w:w="8886" w:type="dxa"/>
            <w:tcBorders>
              <w:top w:val="nil"/>
              <w:left w:val="nil"/>
              <w:bottom w:val="nil"/>
              <w:right w:val="single" w:sz="4" w:space="0" w:color="D9D9D9" w:themeColor="background1" w:themeShade="D9"/>
            </w:tcBorders>
            <w:shd w:val="clear" w:color="auto" w:fill="FFFFFF" w:themeFill="background1"/>
            <w:noWrap/>
            <w:vAlign w:val="center"/>
            <w:hideMark/>
          </w:tcPr>
          <w:p w14:paraId="4BB47336"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Level 2, Leisure Industries, Tourism</w:t>
            </w:r>
          </w:p>
        </w:tc>
      </w:tr>
      <w:tr w:rsidR="000D414B" w:rsidRPr="0096681C" w14:paraId="2932C86A" w14:textId="77777777">
        <w:trPr>
          <w:trHeight w:val="450"/>
        </w:trPr>
        <w:tc>
          <w:tcPr>
            <w:tcW w:w="1560" w:type="dxa"/>
            <w:tcBorders>
              <w:top w:val="nil"/>
              <w:left w:val="nil"/>
              <w:bottom w:val="nil"/>
              <w:right w:val="single" w:sz="4" w:space="0" w:color="D9D9D9" w:themeColor="background1" w:themeShade="D9"/>
            </w:tcBorders>
            <w:shd w:val="clear" w:color="auto" w:fill="366092"/>
            <w:noWrap/>
            <w:vAlign w:val="center"/>
            <w:hideMark/>
          </w:tcPr>
          <w:p w14:paraId="03C795AC"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Z0060076</w:t>
            </w:r>
          </w:p>
        </w:tc>
        <w:tc>
          <w:tcPr>
            <w:tcW w:w="8886" w:type="dxa"/>
            <w:tcBorders>
              <w:top w:val="nil"/>
              <w:left w:val="nil"/>
              <w:bottom w:val="nil"/>
              <w:right w:val="single" w:sz="4" w:space="0" w:color="D9D9D9" w:themeColor="background1" w:themeShade="D9"/>
            </w:tcBorders>
            <w:shd w:val="clear" w:color="auto" w:fill="F2F2F2" w:themeFill="background1" w:themeFillShade="F2"/>
            <w:noWrap/>
            <w:vAlign w:val="center"/>
            <w:hideMark/>
          </w:tcPr>
          <w:p w14:paraId="1AC596B1"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Entry Level, Creative Industries, Media</w:t>
            </w:r>
          </w:p>
        </w:tc>
      </w:tr>
      <w:tr w:rsidR="000D414B" w:rsidRPr="0096681C" w14:paraId="6CF0D780" w14:textId="77777777">
        <w:trPr>
          <w:trHeight w:val="450"/>
        </w:trPr>
        <w:tc>
          <w:tcPr>
            <w:tcW w:w="1560" w:type="dxa"/>
            <w:tcBorders>
              <w:top w:val="nil"/>
              <w:left w:val="nil"/>
              <w:bottom w:val="nil"/>
              <w:right w:val="single" w:sz="4" w:space="0" w:color="D9D9D9" w:themeColor="background1" w:themeShade="D9"/>
            </w:tcBorders>
            <w:shd w:val="clear" w:color="auto" w:fill="3A669C"/>
            <w:noWrap/>
            <w:vAlign w:val="center"/>
            <w:hideMark/>
          </w:tcPr>
          <w:p w14:paraId="1C3F4242"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lastRenderedPageBreak/>
              <w:t>Z0060077</w:t>
            </w:r>
          </w:p>
        </w:tc>
        <w:tc>
          <w:tcPr>
            <w:tcW w:w="8886" w:type="dxa"/>
            <w:tcBorders>
              <w:top w:val="nil"/>
              <w:left w:val="nil"/>
              <w:bottom w:val="nil"/>
              <w:right w:val="single" w:sz="4" w:space="0" w:color="D9D9D9" w:themeColor="background1" w:themeShade="D9"/>
            </w:tcBorders>
            <w:shd w:val="clear" w:color="auto" w:fill="FFFFFF" w:themeFill="background1"/>
            <w:noWrap/>
            <w:vAlign w:val="center"/>
            <w:hideMark/>
          </w:tcPr>
          <w:p w14:paraId="41DD96D9"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Level 1, Creative Industries, Media</w:t>
            </w:r>
          </w:p>
        </w:tc>
      </w:tr>
      <w:tr w:rsidR="000D414B" w:rsidRPr="0096681C" w14:paraId="317D2CEA" w14:textId="77777777">
        <w:trPr>
          <w:trHeight w:val="450"/>
        </w:trPr>
        <w:tc>
          <w:tcPr>
            <w:tcW w:w="1560" w:type="dxa"/>
            <w:tcBorders>
              <w:top w:val="nil"/>
              <w:left w:val="nil"/>
              <w:bottom w:val="nil"/>
              <w:right w:val="single" w:sz="4" w:space="0" w:color="D9D9D9" w:themeColor="background1" w:themeShade="D9"/>
            </w:tcBorders>
            <w:shd w:val="clear" w:color="auto" w:fill="366092"/>
            <w:noWrap/>
            <w:vAlign w:val="center"/>
            <w:hideMark/>
          </w:tcPr>
          <w:p w14:paraId="6E882D14"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Z0060078</w:t>
            </w:r>
          </w:p>
        </w:tc>
        <w:tc>
          <w:tcPr>
            <w:tcW w:w="8886" w:type="dxa"/>
            <w:tcBorders>
              <w:top w:val="nil"/>
              <w:left w:val="nil"/>
              <w:bottom w:val="nil"/>
              <w:right w:val="single" w:sz="4" w:space="0" w:color="D9D9D9" w:themeColor="background1" w:themeShade="D9"/>
            </w:tcBorders>
            <w:shd w:val="clear" w:color="auto" w:fill="F2F2F2" w:themeFill="background1" w:themeFillShade="F2"/>
            <w:noWrap/>
            <w:vAlign w:val="center"/>
            <w:hideMark/>
          </w:tcPr>
          <w:p w14:paraId="79364189"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Level 2, Creative Industries, Media</w:t>
            </w:r>
          </w:p>
        </w:tc>
      </w:tr>
      <w:tr w:rsidR="000D414B" w:rsidRPr="0096681C" w14:paraId="039C1BDA" w14:textId="77777777">
        <w:trPr>
          <w:trHeight w:val="450"/>
        </w:trPr>
        <w:tc>
          <w:tcPr>
            <w:tcW w:w="1560" w:type="dxa"/>
            <w:tcBorders>
              <w:top w:val="nil"/>
              <w:left w:val="nil"/>
              <w:bottom w:val="nil"/>
              <w:right w:val="single" w:sz="4" w:space="0" w:color="D9D9D9" w:themeColor="background1" w:themeShade="D9"/>
            </w:tcBorders>
            <w:shd w:val="clear" w:color="auto" w:fill="3A669C"/>
            <w:noWrap/>
            <w:vAlign w:val="center"/>
            <w:hideMark/>
          </w:tcPr>
          <w:p w14:paraId="2A30E87F"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Z0060079</w:t>
            </w:r>
          </w:p>
        </w:tc>
        <w:tc>
          <w:tcPr>
            <w:tcW w:w="8886" w:type="dxa"/>
            <w:tcBorders>
              <w:top w:val="nil"/>
              <w:left w:val="nil"/>
              <w:bottom w:val="nil"/>
              <w:right w:val="single" w:sz="4" w:space="0" w:color="D9D9D9" w:themeColor="background1" w:themeShade="D9"/>
            </w:tcBorders>
            <w:shd w:val="clear" w:color="auto" w:fill="FFFFFF" w:themeFill="background1"/>
            <w:noWrap/>
            <w:vAlign w:val="center"/>
            <w:hideMark/>
          </w:tcPr>
          <w:p w14:paraId="315421A9"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Entry Level, Digital Sector</w:t>
            </w:r>
          </w:p>
        </w:tc>
      </w:tr>
      <w:tr w:rsidR="000D414B" w:rsidRPr="0096681C" w14:paraId="0F70C7D8" w14:textId="77777777">
        <w:trPr>
          <w:trHeight w:val="450"/>
        </w:trPr>
        <w:tc>
          <w:tcPr>
            <w:tcW w:w="1560" w:type="dxa"/>
            <w:tcBorders>
              <w:top w:val="nil"/>
              <w:left w:val="nil"/>
              <w:bottom w:val="nil"/>
              <w:right w:val="single" w:sz="4" w:space="0" w:color="D9D9D9" w:themeColor="background1" w:themeShade="D9"/>
            </w:tcBorders>
            <w:shd w:val="clear" w:color="auto" w:fill="366092"/>
            <w:noWrap/>
            <w:vAlign w:val="center"/>
            <w:hideMark/>
          </w:tcPr>
          <w:p w14:paraId="16E52A4D"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Z0060080</w:t>
            </w:r>
          </w:p>
        </w:tc>
        <w:tc>
          <w:tcPr>
            <w:tcW w:w="8886" w:type="dxa"/>
            <w:tcBorders>
              <w:top w:val="nil"/>
              <w:left w:val="nil"/>
              <w:bottom w:val="nil"/>
              <w:right w:val="single" w:sz="4" w:space="0" w:color="D9D9D9" w:themeColor="background1" w:themeShade="D9"/>
            </w:tcBorders>
            <w:shd w:val="clear" w:color="auto" w:fill="F2F2F2" w:themeFill="background1" w:themeFillShade="F2"/>
            <w:noWrap/>
            <w:vAlign w:val="center"/>
            <w:hideMark/>
          </w:tcPr>
          <w:p w14:paraId="709496F9"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Level 1, Digital Sector</w:t>
            </w:r>
          </w:p>
        </w:tc>
      </w:tr>
      <w:tr w:rsidR="000D414B" w:rsidRPr="0096681C" w14:paraId="59FFCA99" w14:textId="77777777">
        <w:trPr>
          <w:trHeight w:val="450"/>
        </w:trPr>
        <w:tc>
          <w:tcPr>
            <w:tcW w:w="1560" w:type="dxa"/>
            <w:tcBorders>
              <w:top w:val="nil"/>
              <w:left w:val="nil"/>
              <w:bottom w:val="nil"/>
              <w:right w:val="single" w:sz="4" w:space="0" w:color="D9D9D9" w:themeColor="background1" w:themeShade="D9"/>
            </w:tcBorders>
            <w:shd w:val="clear" w:color="auto" w:fill="3A669C"/>
            <w:noWrap/>
            <w:vAlign w:val="center"/>
            <w:hideMark/>
          </w:tcPr>
          <w:p w14:paraId="74AF66D5"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Z0060081</w:t>
            </w:r>
          </w:p>
        </w:tc>
        <w:tc>
          <w:tcPr>
            <w:tcW w:w="8886" w:type="dxa"/>
            <w:tcBorders>
              <w:top w:val="nil"/>
              <w:left w:val="nil"/>
              <w:bottom w:val="nil"/>
              <w:right w:val="single" w:sz="4" w:space="0" w:color="D9D9D9" w:themeColor="background1" w:themeShade="D9"/>
            </w:tcBorders>
            <w:shd w:val="clear" w:color="auto" w:fill="FFFFFF" w:themeFill="background1"/>
            <w:noWrap/>
            <w:vAlign w:val="center"/>
            <w:hideMark/>
          </w:tcPr>
          <w:p w14:paraId="0808F085"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Level 2, Digital Sector</w:t>
            </w:r>
          </w:p>
        </w:tc>
      </w:tr>
      <w:tr w:rsidR="000D414B" w:rsidRPr="0096681C" w14:paraId="25C5D91A" w14:textId="77777777">
        <w:trPr>
          <w:trHeight w:val="450"/>
        </w:trPr>
        <w:tc>
          <w:tcPr>
            <w:tcW w:w="1560" w:type="dxa"/>
            <w:tcBorders>
              <w:top w:val="nil"/>
              <w:left w:val="nil"/>
              <w:bottom w:val="nil"/>
              <w:right w:val="single" w:sz="4" w:space="0" w:color="D9D9D9" w:themeColor="background1" w:themeShade="D9"/>
            </w:tcBorders>
            <w:shd w:val="clear" w:color="auto" w:fill="366092"/>
            <w:noWrap/>
            <w:vAlign w:val="center"/>
            <w:hideMark/>
          </w:tcPr>
          <w:p w14:paraId="450C36D5"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Z0060082</w:t>
            </w:r>
          </w:p>
        </w:tc>
        <w:tc>
          <w:tcPr>
            <w:tcW w:w="8886" w:type="dxa"/>
            <w:tcBorders>
              <w:top w:val="nil"/>
              <w:left w:val="nil"/>
              <w:bottom w:val="nil"/>
              <w:right w:val="single" w:sz="4" w:space="0" w:color="D9D9D9" w:themeColor="background1" w:themeShade="D9"/>
            </w:tcBorders>
            <w:shd w:val="clear" w:color="auto" w:fill="F2F2F2" w:themeFill="background1" w:themeFillShade="F2"/>
            <w:noWrap/>
            <w:vAlign w:val="center"/>
            <w:hideMark/>
          </w:tcPr>
          <w:p w14:paraId="00A06EC3"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Entry Level, Transport, Distribution</w:t>
            </w:r>
          </w:p>
        </w:tc>
      </w:tr>
      <w:tr w:rsidR="000D414B" w:rsidRPr="0096681C" w14:paraId="6CABA263" w14:textId="77777777">
        <w:trPr>
          <w:trHeight w:val="450"/>
        </w:trPr>
        <w:tc>
          <w:tcPr>
            <w:tcW w:w="1560" w:type="dxa"/>
            <w:tcBorders>
              <w:top w:val="nil"/>
              <w:left w:val="nil"/>
              <w:bottom w:val="nil"/>
              <w:right w:val="single" w:sz="4" w:space="0" w:color="D9D9D9" w:themeColor="background1" w:themeShade="D9"/>
            </w:tcBorders>
            <w:shd w:val="clear" w:color="auto" w:fill="3A669C"/>
            <w:noWrap/>
            <w:vAlign w:val="center"/>
            <w:hideMark/>
          </w:tcPr>
          <w:p w14:paraId="32267F02"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Z0060083</w:t>
            </w:r>
          </w:p>
        </w:tc>
        <w:tc>
          <w:tcPr>
            <w:tcW w:w="8886" w:type="dxa"/>
            <w:tcBorders>
              <w:top w:val="nil"/>
              <w:left w:val="nil"/>
              <w:bottom w:val="nil"/>
              <w:right w:val="single" w:sz="4" w:space="0" w:color="D9D9D9" w:themeColor="background1" w:themeShade="D9"/>
            </w:tcBorders>
            <w:shd w:val="clear" w:color="auto" w:fill="FFFFFF" w:themeFill="background1"/>
            <w:noWrap/>
            <w:vAlign w:val="center"/>
            <w:hideMark/>
          </w:tcPr>
          <w:p w14:paraId="09E3366D"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Level 1, Transport, Distribution</w:t>
            </w:r>
          </w:p>
        </w:tc>
      </w:tr>
      <w:tr w:rsidR="000D414B" w:rsidRPr="0096681C" w14:paraId="1A97323C" w14:textId="77777777">
        <w:trPr>
          <w:trHeight w:val="450"/>
        </w:trPr>
        <w:tc>
          <w:tcPr>
            <w:tcW w:w="1560" w:type="dxa"/>
            <w:tcBorders>
              <w:top w:val="nil"/>
              <w:left w:val="nil"/>
              <w:bottom w:val="nil"/>
              <w:right w:val="single" w:sz="4" w:space="0" w:color="D9D9D9" w:themeColor="background1" w:themeShade="D9"/>
            </w:tcBorders>
            <w:shd w:val="clear" w:color="auto" w:fill="366092"/>
            <w:noWrap/>
            <w:vAlign w:val="center"/>
            <w:hideMark/>
          </w:tcPr>
          <w:p w14:paraId="0F81ADA9"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Z0060084</w:t>
            </w:r>
          </w:p>
        </w:tc>
        <w:tc>
          <w:tcPr>
            <w:tcW w:w="8886" w:type="dxa"/>
            <w:tcBorders>
              <w:top w:val="nil"/>
              <w:left w:val="nil"/>
              <w:bottom w:val="nil"/>
              <w:right w:val="single" w:sz="4" w:space="0" w:color="D9D9D9" w:themeColor="background1" w:themeShade="D9"/>
            </w:tcBorders>
            <w:shd w:val="clear" w:color="auto" w:fill="F2F2F2" w:themeFill="background1" w:themeFillShade="F2"/>
            <w:noWrap/>
            <w:vAlign w:val="center"/>
            <w:hideMark/>
          </w:tcPr>
          <w:p w14:paraId="7CEFE7A9"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Level 2, Transport, Distribution</w:t>
            </w:r>
          </w:p>
        </w:tc>
      </w:tr>
      <w:tr w:rsidR="000D414B" w:rsidRPr="0096681C" w14:paraId="04811EEB" w14:textId="77777777">
        <w:trPr>
          <w:trHeight w:val="450"/>
        </w:trPr>
        <w:tc>
          <w:tcPr>
            <w:tcW w:w="1560" w:type="dxa"/>
            <w:tcBorders>
              <w:top w:val="nil"/>
              <w:left w:val="nil"/>
              <w:bottom w:val="nil"/>
              <w:right w:val="single" w:sz="4" w:space="0" w:color="D9D9D9" w:themeColor="background1" w:themeShade="D9"/>
            </w:tcBorders>
            <w:shd w:val="clear" w:color="auto" w:fill="3A669C"/>
            <w:noWrap/>
            <w:vAlign w:val="center"/>
            <w:hideMark/>
          </w:tcPr>
          <w:p w14:paraId="356EFABE"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Z0060085</w:t>
            </w:r>
          </w:p>
        </w:tc>
        <w:tc>
          <w:tcPr>
            <w:tcW w:w="8886" w:type="dxa"/>
            <w:tcBorders>
              <w:top w:val="nil"/>
              <w:left w:val="nil"/>
              <w:bottom w:val="nil"/>
              <w:right w:val="single" w:sz="4" w:space="0" w:color="D9D9D9" w:themeColor="background1" w:themeShade="D9"/>
            </w:tcBorders>
            <w:shd w:val="clear" w:color="auto" w:fill="FFFFFF" w:themeFill="background1"/>
            <w:noWrap/>
            <w:vAlign w:val="center"/>
            <w:hideMark/>
          </w:tcPr>
          <w:p w14:paraId="7D9627C8"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Entry Level, Business Administration, Legal, Finance, Marketing, Public Services and Enterprises</w:t>
            </w:r>
          </w:p>
        </w:tc>
      </w:tr>
      <w:tr w:rsidR="000D414B" w:rsidRPr="0096681C" w14:paraId="43A48B68" w14:textId="77777777">
        <w:trPr>
          <w:trHeight w:val="450"/>
        </w:trPr>
        <w:tc>
          <w:tcPr>
            <w:tcW w:w="1560" w:type="dxa"/>
            <w:tcBorders>
              <w:top w:val="nil"/>
              <w:left w:val="nil"/>
              <w:bottom w:val="nil"/>
              <w:right w:val="single" w:sz="4" w:space="0" w:color="D9D9D9" w:themeColor="background1" w:themeShade="D9"/>
            </w:tcBorders>
            <w:shd w:val="clear" w:color="auto" w:fill="366092"/>
            <w:noWrap/>
            <w:vAlign w:val="center"/>
            <w:hideMark/>
          </w:tcPr>
          <w:p w14:paraId="688BC934"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Z0060086</w:t>
            </w:r>
          </w:p>
        </w:tc>
        <w:tc>
          <w:tcPr>
            <w:tcW w:w="8886" w:type="dxa"/>
            <w:tcBorders>
              <w:top w:val="nil"/>
              <w:left w:val="nil"/>
              <w:bottom w:val="nil"/>
              <w:right w:val="single" w:sz="4" w:space="0" w:color="D9D9D9" w:themeColor="background1" w:themeShade="D9"/>
            </w:tcBorders>
            <w:shd w:val="clear" w:color="auto" w:fill="F2F2F2" w:themeFill="background1" w:themeFillShade="F2"/>
            <w:noWrap/>
            <w:vAlign w:val="center"/>
            <w:hideMark/>
          </w:tcPr>
          <w:p w14:paraId="55B2B3B2"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Level 1, Business Administration, Legal, Finance, Marketing, Public Services and Enterprises</w:t>
            </w:r>
          </w:p>
        </w:tc>
      </w:tr>
      <w:tr w:rsidR="000D414B" w:rsidRPr="0096681C" w14:paraId="07EB0172" w14:textId="77777777">
        <w:trPr>
          <w:trHeight w:val="450"/>
        </w:trPr>
        <w:tc>
          <w:tcPr>
            <w:tcW w:w="1560" w:type="dxa"/>
            <w:tcBorders>
              <w:top w:val="nil"/>
              <w:left w:val="nil"/>
              <w:bottom w:val="nil"/>
              <w:right w:val="single" w:sz="4" w:space="0" w:color="D9D9D9" w:themeColor="background1" w:themeShade="D9"/>
            </w:tcBorders>
            <w:shd w:val="clear" w:color="auto" w:fill="3A669C"/>
            <w:noWrap/>
            <w:vAlign w:val="center"/>
            <w:hideMark/>
          </w:tcPr>
          <w:p w14:paraId="1A84E329"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Z0060087</w:t>
            </w:r>
          </w:p>
        </w:tc>
        <w:tc>
          <w:tcPr>
            <w:tcW w:w="8886" w:type="dxa"/>
            <w:tcBorders>
              <w:top w:val="nil"/>
              <w:left w:val="nil"/>
              <w:bottom w:val="nil"/>
              <w:right w:val="single" w:sz="4" w:space="0" w:color="D9D9D9" w:themeColor="background1" w:themeShade="D9"/>
            </w:tcBorders>
            <w:shd w:val="clear" w:color="auto" w:fill="FFFFFF" w:themeFill="background1"/>
            <w:noWrap/>
            <w:vAlign w:val="center"/>
            <w:hideMark/>
          </w:tcPr>
          <w:p w14:paraId="770B4F38"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Level 2, Business Administration, Legal, Finance, Marketing, Public Services and Enterprises</w:t>
            </w:r>
          </w:p>
        </w:tc>
      </w:tr>
      <w:tr w:rsidR="000D414B" w:rsidRPr="0096681C" w14:paraId="539DA584" w14:textId="77777777">
        <w:trPr>
          <w:trHeight w:val="450"/>
        </w:trPr>
        <w:tc>
          <w:tcPr>
            <w:tcW w:w="1560" w:type="dxa"/>
            <w:tcBorders>
              <w:top w:val="nil"/>
              <w:left w:val="nil"/>
              <w:bottom w:val="nil"/>
              <w:right w:val="single" w:sz="4" w:space="0" w:color="D9D9D9" w:themeColor="background1" w:themeShade="D9"/>
            </w:tcBorders>
            <w:shd w:val="clear" w:color="auto" w:fill="366092"/>
            <w:noWrap/>
            <w:vAlign w:val="center"/>
            <w:hideMark/>
          </w:tcPr>
          <w:p w14:paraId="5DA32DAE"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Z0060088</w:t>
            </w:r>
          </w:p>
        </w:tc>
        <w:tc>
          <w:tcPr>
            <w:tcW w:w="8886" w:type="dxa"/>
            <w:tcBorders>
              <w:top w:val="nil"/>
              <w:left w:val="nil"/>
              <w:bottom w:val="nil"/>
              <w:right w:val="single" w:sz="4" w:space="0" w:color="D9D9D9" w:themeColor="background1" w:themeShade="D9"/>
            </w:tcBorders>
            <w:shd w:val="clear" w:color="auto" w:fill="F2F2F2" w:themeFill="background1" w:themeFillShade="F2"/>
            <w:noWrap/>
            <w:vAlign w:val="center"/>
            <w:hideMark/>
          </w:tcPr>
          <w:p w14:paraId="581C600D"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Entry Level, Science</w:t>
            </w:r>
          </w:p>
        </w:tc>
      </w:tr>
      <w:tr w:rsidR="000D414B" w:rsidRPr="0096681C" w14:paraId="6BBCA75A" w14:textId="77777777">
        <w:trPr>
          <w:trHeight w:val="450"/>
        </w:trPr>
        <w:tc>
          <w:tcPr>
            <w:tcW w:w="1560" w:type="dxa"/>
            <w:tcBorders>
              <w:top w:val="nil"/>
              <w:left w:val="nil"/>
              <w:bottom w:val="nil"/>
              <w:right w:val="single" w:sz="4" w:space="0" w:color="D9D9D9" w:themeColor="background1" w:themeShade="D9"/>
            </w:tcBorders>
            <w:shd w:val="clear" w:color="auto" w:fill="3A669C"/>
            <w:noWrap/>
            <w:vAlign w:val="center"/>
            <w:hideMark/>
          </w:tcPr>
          <w:p w14:paraId="61E3AE24"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Z0060089</w:t>
            </w:r>
          </w:p>
        </w:tc>
        <w:tc>
          <w:tcPr>
            <w:tcW w:w="8886" w:type="dxa"/>
            <w:tcBorders>
              <w:top w:val="nil"/>
              <w:left w:val="nil"/>
              <w:bottom w:val="nil"/>
              <w:right w:val="single" w:sz="4" w:space="0" w:color="D9D9D9" w:themeColor="background1" w:themeShade="D9"/>
            </w:tcBorders>
            <w:shd w:val="clear" w:color="auto" w:fill="FFFFFF" w:themeFill="background1"/>
            <w:noWrap/>
            <w:vAlign w:val="center"/>
            <w:hideMark/>
          </w:tcPr>
          <w:p w14:paraId="769C7836"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Level 1, Science</w:t>
            </w:r>
          </w:p>
        </w:tc>
      </w:tr>
      <w:tr w:rsidR="000D414B" w:rsidRPr="0096681C" w14:paraId="042F0772" w14:textId="77777777">
        <w:trPr>
          <w:trHeight w:val="450"/>
        </w:trPr>
        <w:tc>
          <w:tcPr>
            <w:tcW w:w="1560" w:type="dxa"/>
            <w:tcBorders>
              <w:top w:val="nil"/>
              <w:left w:val="nil"/>
              <w:bottom w:val="nil"/>
              <w:right w:val="single" w:sz="4" w:space="0" w:color="D9D9D9" w:themeColor="background1" w:themeShade="D9"/>
            </w:tcBorders>
            <w:shd w:val="clear" w:color="auto" w:fill="366092"/>
            <w:noWrap/>
            <w:vAlign w:val="center"/>
            <w:hideMark/>
          </w:tcPr>
          <w:p w14:paraId="3F6D0BBA"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Z0060090</w:t>
            </w:r>
          </w:p>
        </w:tc>
        <w:tc>
          <w:tcPr>
            <w:tcW w:w="8886" w:type="dxa"/>
            <w:tcBorders>
              <w:top w:val="nil"/>
              <w:left w:val="nil"/>
              <w:bottom w:val="nil"/>
              <w:right w:val="single" w:sz="4" w:space="0" w:color="D9D9D9" w:themeColor="background1" w:themeShade="D9"/>
            </w:tcBorders>
            <w:shd w:val="clear" w:color="auto" w:fill="F2F2F2" w:themeFill="background1" w:themeFillShade="F2"/>
            <w:noWrap/>
            <w:vAlign w:val="center"/>
            <w:hideMark/>
          </w:tcPr>
          <w:p w14:paraId="5567A4ED"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Level 2, Science</w:t>
            </w:r>
          </w:p>
        </w:tc>
      </w:tr>
      <w:tr w:rsidR="000D414B" w:rsidRPr="0096681C" w14:paraId="73795F7B" w14:textId="77777777">
        <w:trPr>
          <w:trHeight w:val="450"/>
        </w:trPr>
        <w:tc>
          <w:tcPr>
            <w:tcW w:w="1560" w:type="dxa"/>
            <w:tcBorders>
              <w:top w:val="nil"/>
              <w:left w:val="nil"/>
              <w:bottom w:val="nil"/>
              <w:right w:val="single" w:sz="4" w:space="0" w:color="D9D9D9" w:themeColor="background1" w:themeShade="D9"/>
            </w:tcBorders>
            <w:shd w:val="clear" w:color="auto" w:fill="3A669C"/>
            <w:noWrap/>
            <w:vAlign w:val="center"/>
            <w:hideMark/>
          </w:tcPr>
          <w:p w14:paraId="1B3D50BF"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Z0060091</w:t>
            </w:r>
          </w:p>
        </w:tc>
        <w:tc>
          <w:tcPr>
            <w:tcW w:w="8886" w:type="dxa"/>
            <w:tcBorders>
              <w:top w:val="nil"/>
              <w:left w:val="nil"/>
              <w:bottom w:val="nil"/>
              <w:right w:val="single" w:sz="4" w:space="0" w:color="D9D9D9" w:themeColor="background1" w:themeShade="D9"/>
            </w:tcBorders>
            <w:shd w:val="clear" w:color="auto" w:fill="FFFFFF" w:themeFill="background1"/>
            <w:noWrap/>
            <w:vAlign w:val="center"/>
            <w:hideMark/>
          </w:tcPr>
          <w:p w14:paraId="1A4F68EF"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Essential Skills, Pre-Entry Level, ESOL</w:t>
            </w:r>
          </w:p>
        </w:tc>
      </w:tr>
      <w:tr w:rsidR="000D414B" w:rsidRPr="0096681C" w14:paraId="26F4D4C1" w14:textId="77777777">
        <w:trPr>
          <w:trHeight w:val="450"/>
        </w:trPr>
        <w:tc>
          <w:tcPr>
            <w:tcW w:w="1560" w:type="dxa"/>
            <w:tcBorders>
              <w:top w:val="nil"/>
              <w:left w:val="nil"/>
              <w:bottom w:val="nil"/>
              <w:right w:val="single" w:sz="4" w:space="0" w:color="D9D9D9" w:themeColor="background1" w:themeShade="D9"/>
            </w:tcBorders>
            <w:shd w:val="clear" w:color="auto" w:fill="366092"/>
            <w:noWrap/>
            <w:vAlign w:val="center"/>
            <w:hideMark/>
          </w:tcPr>
          <w:p w14:paraId="1250D68A"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Z0060092</w:t>
            </w:r>
          </w:p>
        </w:tc>
        <w:tc>
          <w:tcPr>
            <w:tcW w:w="8886" w:type="dxa"/>
            <w:tcBorders>
              <w:top w:val="nil"/>
              <w:left w:val="nil"/>
              <w:bottom w:val="nil"/>
              <w:right w:val="single" w:sz="4" w:space="0" w:color="D9D9D9" w:themeColor="background1" w:themeShade="D9"/>
            </w:tcBorders>
            <w:shd w:val="clear" w:color="auto" w:fill="F2F2F2" w:themeFill="background1" w:themeFillShade="F2"/>
            <w:noWrap/>
            <w:vAlign w:val="center"/>
            <w:hideMark/>
          </w:tcPr>
          <w:p w14:paraId="4243327E"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Essential Skills, Entry Level, ESOL (Entry 1)</w:t>
            </w:r>
          </w:p>
        </w:tc>
      </w:tr>
      <w:tr w:rsidR="000D414B" w:rsidRPr="0096681C" w14:paraId="22ACE20C" w14:textId="77777777">
        <w:trPr>
          <w:trHeight w:val="450"/>
        </w:trPr>
        <w:tc>
          <w:tcPr>
            <w:tcW w:w="1560" w:type="dxa"/>
            <w:tcBorders>
              <w:top w:val="nil"/>
              <w:left w:val="nil"/>
              <w:bottom w:val="nil"/>
              <w:right w:val="single" w:sz="4" w:space="0" w:color="D9D9D9" w:themeColor="background1" w:themeShade="D9"/>
            </w:tcBorders>
            <w:shd w:val="clear" w:color="auto" w:fill="3A669C"/>
            <w:noWrap/>
            <w:vAlign w:val="center"/>
            <w:hideMark/>
          </w:tcPr>
          <w:p w14:paraId="1992C6CF"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Z0060093</w:t>
            </w:r>
          </w:p>
        </w:tc>
        <w:tc>
          <w:tcPr>
            <w:tcW w:w="8886" w:type="dxa"/>
            <w:tcBorders>
              <w:top w:val="nil"/>
              <w:left w:val="nil"/>
              <w:bottom w:val="nil"/>
              <w:right w:val="single" w:sz="4" w:space="0" w:color="D9D9D9" w:themeColor="background1" w:themeShade="D9"/>
            </w:tcBorders>
            <w:shd w:val="clear" w:color="auto" w:fill="FFFFFF" w:themeFill="background1"/>
            <w:noWrap/>
            <w:vAlign w:val="center"/>
            <w:hideMark/>
          </w:tcPr>
          <w:p w14:paraId="2EE1ACBF"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Essential Skills, Entry Level, ESOL (Entry 2)</w:t>
            </w:r>
          </w:p>
        </w:tc>
      </w:tr>
      <w:tr w:rsidR="000D414B" w:rsidRPr="0096681C" w14:paraId="2DA121D4" w14:textId="77777777">
        <w:trPr>
          <w:trHeight w:val="450"/>
        </w:trPr>
        <w:tc>
          <w:tcPr>
            <w:tcW w:w="1560" w:type="dxa"/>
            <w:tcBorders>
              <w:top w:val="nil"/>
              <w:left w:val="nil"/>
              <w:bottom w:val="nil"/>
              <w:right w:val="single" w:sz="4" w:space="0" w:color="D9D9D9" w:themeColor="background1" w:themeShade="D9"/>
            </w:tcBorders>
            <w:shd w:val="clear" w:color="auto" w:fill="366092"/>
            <w:noWrap/>
            <w:vAlign w:val="center"/>
            <w:hideMark/>
          </w:tcPr>
          <w:p w14:paraId="5D68A4D9"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Z0060094</w:t>
            </w:r>
          </w:p>
        </w:tc>
        <w:tc>
          <w:tcPr>
            <w:tcW w:w="8886" w:type="dxa"/>
            <w:tcBorders>
              <w:top w:val="nil"/>
              <w:left w:val="nil"/>
              <w:bottom w:val="nil"/>
              <w:right w:val="single" w:sz="4" w:space="0" w:color="D9D9D9" w:themeColor="background1" w:themeShade="D9"/>
            </w:tcBorders>
            <w:shd w:val="clear" w:color="auto" w:fill="F2F2F2" w:themeFill="background1" w:themeFillShade="F2"/>
            <w:noWrap/>
            <w:vAlign w:val="center"/>
            <w:hideMark/>
          </w:tcPr>
          <w:p w14:paraId="12890568"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Essential Skills, Entry Level, ESOL (Entry 3)</w:t>
            </w:r>
          </w:p>
        </w:tc>
      </w:tr>
      <w:tr w:rsidR="000D414B" w:rsidRPr="0096681C" w14:paraId="2057F35F" w14:textId="77777777">
        <w:trPr>
          <w:trHeight w:val="450"/>
        </w:trPr>
        <w:tc>
          <w:tcPr>
            <w:tcW w:w="1560" w:type="dxa"/>
            <w:tcBorders>
              <w:top w:val="nil"/>
              <w:left w:val="nil"/>
              <w:bottom w:val="nil"/>
              <w:right w:val="single" w:sz="4" w:space="0" w:color="D9D9D9" w:themeColor="background1" w:themeShade="D9"/>
            </w:tcBorders>
            <w:shd w:val="clear" w:color="auto" w:fill="3A669C"/>
            <w:noWrap/>
            <w:vAlign w:val="center"/>
            <w:hideMark/>
          </w:tcPr>
          <w:p w14:paraId="199B7A97"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Z0060095</w:t>
            </w:r>
          </w:p>
        </w:tc>
        <w:tc>
          <w:tcPr>
            <w:tcW w:w="8886" w:type="dxa"/>
            <w:tcBorders>
              <w:top w:val="nil"/>
              <w:left w:val="nil"/>
              <w:bottom w:val="nil"/>
              <w:right w:val="single" w:sz="4" w:space="0" w:color="D9D9D9" w:themeColor="background1" w:themeShade="D9"/>
            </w:tcBorders>
            <w:shd w:val="clear" w:color="auto" w:fill="FFFFFF" w:themeFill="background1"/>
            <w:noWrap/>
            <w:vAlign w:val="center"/>
            <w:hideMark/>
          </w:tcPr>
          <w:p w14:paraId="7CBAABA6"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Essential Skills, Level 1, ESOL</w:t>
            </w:r>
          </w:p>
        </w:tc>
      </w:tr>
      <w:tr w:rsidR="000D414B" w:rsidRPr="0096681C" w14:paraId="3FA4722F" w14:textId="77777777">
        <w:trPr>
          <w:trHeight w:val="450"/>
        </w:trPr>
        <w:tc>
          <w:tcPr>
            <w:tcW w:w="1560" w:type="dxa"/>
            <w:tcBorders>
              <w:top w:val="nil"/>
              <w:left w:val="nil"/>
              <w:bottom w:val="nil"/>
              <w:right w:val="single" w:sz="4" w:space="0" w:color="D9D9D9" w:themeColor="background1" w:themeShade="D9"/>
            </w:tcBorders>
            <w:shd w:val="clear" w:color="auto" w:fill="366092"/>
            <w:noWrap/>
            <w:vAlign w:val="center"/>
            <w:hideMark/>
          </w:tcPr>
          <w:p w14:paraId="692044EC"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lastRenderedPageBreak/>
              <w:t>Z0060096</w:t>
            </w:r>
          </w:p>
        </w:tc>
        <w:tc>
          <w:tcPr>
            <w:tcW w:w="8886" w:type="dxa"/>
            <w:tcBorders>
              <w:top w:val="nil"/>
              <w:left w:val="nil"/>
              <w:bottom w:val="nil"/>
              <w:right w:val="single" w:sz="4" w:space="0" w:color="D9D9D9" w:themeColor="background1" w:themeShade="D9"/>
            </w:tcBorders>
            <w:shd w:val="clear" w:color="auto" w:fill="F2F2F2" w:themeFill="background1" w:themeFillShade="F2"/>
            <w:noWrap/>
            <w:vAlign w:val="center"/>
            <w:hideMark/>
          </w:tcPr>
          <w:p w14:paraId="16010188"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Essential Skills, Level 2, ESOL</w:t>
            </w:r>
          </w:p>
        </w:tc>
      </w:tr>
      <w:tr w:rsidR="000D414B" w:rsidRPr="0096681C" w14:paraId="0FD345D4" w14:textId="77777777">
        <w:trPr>
          <w:trHeight w:val="450"/>
        </w:trPr>
        <w:tc>
          <w:tcPr>
            <w:tcW w:w="1560" w:type="dxa"/>
            <w:tcBorders>
              <w:top w:val="nil"/>
              <w:left w:val="nil"/>
              <w:bottom w:val="nil"/>
              <w:right w:val="single" w:sz="4" w:space="0" w:color="D9D9D9" w:themeColor="background1" w:themeShade="D9"/>
            </w:tcBorders>
            <w:shd w:val="clear" w:color="auto" w:fill="3A669C"/>
            <w:noWrap/>
            <w:vAlign w:val="center"/>
            <w:hideMark/>
          </w:tcPr>
          <w:p w14:paraId="22BD3C42"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Z0060097</w:t>
            </w:r>
          </w:p>
        </w:tc>
        <w:tc>
          <w:tcPr>
            <w:tcW w:w="8886" w:type="dxa"/>
            <w:tcBorders>
              <w:top w:val="nil"/>
              <w:left w:val="nil"/>
              <w:bottom w:val="nil"/>
              <w:right w:val="single" w:sz="4" w:space="0" w:color="D9D9D9" w:themeColor="background1" w:themeShade="D9"/>
            </w:tcBorders>
            <w:shd w:val="clear" w:color="auto" w:fill="FFFFFF" w:themeFill="background1"/>
            <w:noWrap/>
            <w:vAlign w:val="center"/>
            <w:hideMark/>
          </w:tcPr>
          <w:p w14:paraId="50BD78E2"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Essential Skills, Pre-Entry Level, English</w:t>
            </w:r>
          </w:p>
        </w:tc>
      </w:tr>
      <w:tr w:rsidR="000D414B" w:rsidRPr="0096681C" w14:paraId="2E26C7EF" w14:textId="77777777">
        <w:trPr>
          <w:trHeight w:val="450"/>
        </w:trPr>
        <w:tc>
          <w:tcPr>
            <w:tcW w:w="1560" w:type="dxa"/>
            <w:tcBorders>
              <w:top w:val="nil"/>
              <w:left w:val="nil"/>
              <w:bottom w:val="nil"/>
              <w:right w:val="single" w:sz="4" w:space="0" w:color="D9D9D9" w:themeColor="background1" w:themeShade="D9"/>
            </w:tcBorders>
            <w:shd w:val="clear" w:color="auto" w:fill="366092"/>
            <w:noWrap/>
            <w:vAlign w:val="center"/>
            <w:hideMark/>
          </w:tcPr>
          <w:p w14:paraId="372A93AF"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Z0060098</w:t>
            </w:r>
          </w:p>
        </w:tc>
        <w:tc>
          <w:tcPr>
            <w:tcW w:w="8886" w:type="dxa"/>
            <w:tcBorders>
              <w:top w:val="nil"/>
              <w:left w:val="nil"/>
              <w:bottom w:val="nil"/>
              <w:right w:val="single" w:sz="4" w:space="0" w:color="D9D9D9" w:themeColor="background1" w:themeShade="D9"/>
            </w:tcBorders>
            <w:shd w:val="clear" w:color="auto" w:fill="F2F2F2" w:themeFill="background1" w:themeFillShade="F2"/>
            <w:noWrap/>
            <w:vAlign w:val="center"/>
            <w:hideMark/>
          </w:tcPr>
          <w:p w14:paraId="777066DB"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Essential Skills, Entry Level, English (Entry 1)</w:t>
            </w:r>
          </w:p>
        </w:tc>
      </w:tr>
      <w:tr w:rsidR="000D414B" w:rsidRPr="0096681C" w14:paraId="02F3BBD3" w14:textId="77777777">
        <w:trPr>
          <w:trHeight w:val="450"/>
        </w:trPr>
        <w:tc>
          <w:tcPr>
            <w:tcW w:w="1560" w:type="dxa"/>
            <w:tcBorders>
              <w:top w:val="nil"/>
              <w:left w:val="nil"/>
              <w:bottom w:val="nil"/>
              <w:right w:val="single" w:sz="4" w:space="0" w:color="D9D9D9" w:themeColor="background1" w:themeShade="D9"/>
            </w:tcBorders>
            <w:shd w:val="clear" w:color="auto" w:fill="3A669C"/>
            <w:noWrap/>
            <w:vAlign w:val="center"/>
            <w:hideMark/>
          </w:tcPr>
          <w:p w14:paraId="20D0F6B7"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Z0060099</w:t>
            </w:r>
          </w:p>
        </w:tc>
        <w:tc>
          <w:tcPr>
            <w:tcW w:w="8886" w:type="dxa"/>
            <w:tcBorders>
              <w:top w:val="nil"/>
              <w:left w:val="nil"/>
              <w:bottom w:val="nil"/>
              <w:right w:val="single" w:sz="4" w:space="0" w:color="D9D9D9" w:themeColor="background1" w:themeShade="D9"/>
            </w:tcBorders>
            <w:shd w:val="clear" w:color="auto" w:fill="FFFFFF" w:themeFill="background1"/>
            <w:noWrap/>
            <w:vAlign w:val="center"/>
            <w:hideMark/>
          </w:tcPr>
          <w:p w14:paraId="0B958A9F"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Essential Skills, Entry Level, English (Entry 2)</w:t>
            </w:r>
          </w:p>
        </w:tc>
      </w:tr>
      <w:tr w:rsidR="000D414B" w:rsidRPr="0096681C" w14:paraId="4C5BFB15" w14:textId="77777777">
        <w:trPr>
          <w:trHeight w:val="450"/>
        </w:trPr>
        <w:tc>
          <w:tcPr>
            <w:tcW w:w="1560" w:type="dxa"/>
            <w:tcBorders>
              <w:top w:val="nil"/>
              <w:left w:val="nil"/>
              <w:bottom w:val="nil"/>
              <w:right w:val="single" w:sz="4" w:space="0" w:color="D9D9D9" w:themeColor="background1" w:themeShade="D9"/>
            </w:tcBorders>
            <w:shd w:val="clear" w:color="auto" w:fill="366092"/>
            <w:noWrap/>
            <w:vAlign w:val="center"/>
            <w:hideMark/>
          </w:tcPr>
          <w:p w14:paraId="5B793AC2"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Z0060100</w:t>
            </w:r>
          </w:p>
        </w:tc>
        <w:tc>
          <w:tcPr>
            <w:tcW w:w="8886" w:type="dxa"/>
            <w:tcBorders>
              <w:top w:val="nil"/>
              <w:left w:val="nil"/>
              <w:bottom w:val="nil"/>
              <w:right w:val="single" w:sz="4" w:space="0" w:color="D9D9D9" w:themeColor="background1" w:themeShade="D9"/>
            </w:tcBorders>
            <w:shd w:val="clear" w:color="auto" w:fill="F2F2F2" w:themeFill="background1" w:themeFillShade="F2"/>
            <w:noWrap/>
            <w:vAlign w:val="center"/>
            <w:hideMark/>
          </w:tcPr>
          <w:p w14:paraId="54D00BA7"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Essential Skills, Entry Level, English (Entry 3)</w:t>
            </w:r>
          </w:p>
        </w:tc>
      </w:tr>
      <w:tr w:rsidR="000D414B" w:rsidRPr="0096681C" w14:paraId="286F73D5" w14:textId="77777777">
        <w:trPr>
          <w:trHeight w:val="450"/>
        </w:trPr>
        <w:tc>
          <w:tcPr>
            <w:tcW w:w="1560" w:type="dxa"/>
            <w:tcBorders>
              <w:top w:val="nil"/>
              <w:left w:val="nil"/>
              <w:bottom w:val="nil"/>
              <w:right w:val="single" w:sz="4" w:space="0" w:color="D9D9D9" w:themeColor="background1" w:themeShade="D9"/>
            </w:tcBorders>
            <w:shd w:val="clear" w:color="auto" w:fill="3A669C"/>
            <w:noWrap/>
            <w:vAlign w:val="center"/>
            <w:hideMark/>
          </w:tcPr>
          <w:p w14:paraId="7FBC204E"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Z0060101</w:t>
            </w:r>
          </w:p>
        </w:tc>
        <w:tc>
          <w:tcPr>
            <w:tcW w:w="8886" w:type="dxa"/>
            <w:tcBorders>
              <w:top w:val="nil"/>
              <w:left w:val="nil"/>
              <w:bottom w:val="nil"/>
              <w:right w:val="single" w:sz="4" w:space="0" w:color="D9D9D9" w:themeColor="background1" w:themeShade="D9"/>
            </w:tcBorders>
            <w:shd w:val="clear" w:color="auto" w:fill="FFFFFF" w:themeFill="background1"/>
            <w:noWrap/>
            <w:vAlign w:val="center"/>
            <w:hideMark/>
          </w:tcPr>
          <w:p w14:paraId="6F303BB5"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Essential Skills, Level 1, English</w:t>
            </w:r>
          </w:p>
        </w:tc>
      </w:tr>
      <w:tr w:rsidR="000D414B" w:rsidRPr="0096681C" w14:paraId="5C566EE0" w14:textId="77777777">
        <w:trPr>
          <w:trHeight w:val="450"/>
        </w:trPr>
        <w:tc>
          <w:tcPr>
            <w:tcW w:w="1560" w:type="dxa"/>
            <w:tcBorders>
              <w:top w:val="nil"/>
              <w:left w:val="nil"/>
              <w:bottom w:val="nil"/>
              <w:right w:val="single" w:sz="4" w:space="0" w:color="D9D9D9" w:themeColor="background1" w:themeShade="D9"/>
            </w:tcBorders>
            <w:shd w:val="clear" w:color="auto" w:fill="366092"/>
            <w:noWrap/>
            <w:vAlign w:val="center"/>
            <w:hideMark/>
          </w:tcPr>
          <w:p w14:paraId="56BB8D91"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Z0060102</w:t>
            </w:r>
          </w:p>
        </w:tc>
        <w:tc>
          <w:tcPr>
            <w:tcW w:w="8886" w:type="dxa"/>
            <w:tcBorders>
              <w:top w:val="nil"/>
              <w:left w:val="nil"/>
              <w:bottom w:val="nil"/>
              <w:right w:val="single" w:sz="4" w:space="0" w:color="D9D9D9" w:themeColor="background1" w:themeShade="D9"/>
            </w:tcBorders>
            <w:shd w:val="clear" w:color="auto" w:fill="F2F2F2" w:themeFill="background1" w:themeFillShade="F2"/>
            <w:noWrap/>
            <w:vAlign w:val="center"/>
            <w:hideMark/>
          </w:tcPr>
          <w:p w14:paraId="7432CFAF"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Essential Skills, Level 2, English</w:t>
            </w:r>
          </w:p>
        </w:tc>
      </w:tr>
      <w:tr w:rsidR="000D414B" w:rsidRPr="0096681C" w14:paraId="6F7D0334" w14:textId="77777777">
        <w:trPr>
          <w:trHeight w:val="450"/>
        </w:trPr>
        <w:tc>
          <w:tcPr>
            <w:tcW w:w="1560" w:type="dxa"/>
            <w:tcBorders>
              <w:top w:val="nil"/>
              <w:left w:val="nil"/>
              <w:bottom w:val="nil"/>
              <w:right w:val="single" w:sz="4" w:space="0" w:color="D9D9D9" w:themeColor="background1" w:themeShade="D9"/>
            </w:tcBorders>
            <w:shd w:val="clear" w:color="auto" w:fill="3A669C"/>
            <w:noWrap/>
            <w:vAlign w:val="center"/>
            <w:hideMark/>
          </w:tcPr>
          <w:p w14:paraId="7AE85C6A"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Z0060103</w:t>
            </w:r>
          </w:p>
        </w:tc>
        <w:tc>
          <w:tcPr>
            <w:tcW w:w="8886" w:type="dxa"/>
            <w:tcBorders>
              <w:top w:val="nil"/>
              <w:left w:val="nil"/>
              <w:bottom w:val="nil"/>
              <w:right w:val="single" w:sz="4" w:space="0" w:color="D9D9D9" w:themeColor="background1" w:themeShade="D9"/>
            </w:tcBorders>
            <w:shd w:val="clear" w:color="auto" w:fill="FFFFFF" w:themeFill="background1"/>
            <w:noWrap/>
            <w:vAlign w:val="center"/>
            <w:hideMark/>
          </w:tcPr>
          <w:p w14:paraId="3F2E54EE"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Essential Skills, Pre-Entry Level, Maths</w:t>
            </w:r>
          </w:p>
        </w:tc>
      </w:tr>
      <w:tr w:rsidR="000D414B" w:rsidRPr="0096681C" w14:paraId="4551FF0F" w14:textId="77777777">
        <w:trPr>
          <w:trHeight w:val="450"/>
        </w:trPr>
        <w:tc>
          <w:tcPr>
            <w:tcW w:w="1560" w:type="dxa"/>
            <w:tcBorders>
              <w:top w:val="nil"/>
              <w:left w:val="nil"/>
              <w:bottom w:val="nil"/>
              <w:right w:val="single" w:sz="4" w:space="0" w:color="D9D9D9" w:themeColor="background1" w:themeShade="D9"/>
            </w:tcBorders>
            <w:shd w:val="clear" w:color="auto" w:fill="366092"/>
            <w:noWrap/>
            <w:vAlign w:val="center"/>
            <w:hideMark/>
          </w:tcPr>
          <w:p w14:paraId="29F0CC71"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Z0060104</w:t>
            </w:r>
          </w:p>
        </w:tc>
        <w:tc>
          <w:tcPr>
            <w:tcW w:w="8886" w:type="dxa"/>
            <w:tcBorders>
              <w:top w:val="nil"/>
              <w:left w:val="nil"/>
              <w:bottom w:val="nil"/>
              <w:right w:val="single" w:sz="4" w:space="0" w:color="D9D9D9" w:themeColor="background1" w:themeShade="D9"/>
            </w:tcBorders>
            <w:shd w:val="clear" w:color="auto" w:fill="F2F2F2" w:themeFill="background1" w:themeFillShade="F2"/>
            <w:noWrap/>
            <w:vAlign w:val="center"/>
            <w:hideMark/>
          </w:tcPr>
          <w:p w14:paraId="15DFC9EB"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Essential Skills, Entry Level, Maths (Entry 1)</w:t>
            </w:r>
          </w:p>
        </w:tc>
      </w:tr>
      <w:tr w:rsidR="000D414B" w:rsidRPr="0096681C" w14:paraId="2D870C00" w14:textId="77777777">
        <w:trPr>
          <w:trHeight w:val="450"/>
        </w:trPr>
        <w:tc>
          <w:tcPr>
            <w:tcW w:w="1560" w:type="dxa"/>
            <w:tcBorders>
              <w:top w:val="nil"/>
              <w:left w:val="nil"/>
              <w:bottom w:val="nil"/>
              <w:right w:val="single" w:sz="4" w:space="0" w:color="D9D9D9" w:themeColor="background1" w:themeShade="D9"/>
            </w:tcBorders>
            <w:shd w:val="clear" w:color="auto" w:fill="3A669C"/>
            <w:noWrap/>
            <w:vAlign w:val="center"/>
            <w:hideMark/>
          </w:tcPr>
          <w:p w14:paraId="75B2AF3F"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Z0060105</w:t>
            </w:r>
          </w:p>
        </w:tc>
        <w:tc>
          <w:tcPr>
            <w:tcW w:w="8886" w:type="dxa"/>
            <w:tcBorders>
              <w:top w:val="nil"/>
              <w:left w:val="nil"/>
              <w:bottom w:val="nil"/>
              <w:right w:val="single" w:sz="4" w:space="0" w:color="D9D9D9" w:themeColor="background1" w:themeShade="D9"/>
            </w:tcBorders>
            <w:shd w:val="clear" w:color="auto" w:fill="FFFFFF" w:themeFill="background1"/>
            <w:noWrap/>
            <w:vAlign w:val="center"/>
            <w:hideMark/>
          </w:tcPr>
          <w:p w14:paraId="62FA0B0E"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Essential Skills, Entry Level, Maths (Entry 2)</w:t>
            </w:r>
          </w:p>
        </w:tc>
      </w:tr>
      <w:tr w:rsidR="000D414B" w:rsidRPr="0096681C" w14:paraId="24E523CB" w14:textId="77777777">
        <w:trPr>
          <w:trHeight w:val="450"/>
        </w:trPr>
        <w:tc>
          <w:tcPr>
            <w:tcW w:w="1560" w:type="dxa"/>
            <w:tcBorders>
              <w:top w:val="nil"/>
              <w:left w:val="nil"/>
              <w:bottom w:val="nil"/>
              <w:right w:val="single" w:sz="4" w:space="0" w:color="D9D9D9" w:themeColor="background1" w:themeShade="D9"/>
            </w:tcBorders>
            <w:shd w:val="clear" w:color="auto" w:fill="366092"/>
            <w:noWrap/>
            <w:vAlign w:val="center"/>
            <w:hideMark/>
          </w:tcPr>
          <w:p w14:paraId="30E435C4"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Z0060106</w:t>
            </w:r>
          </w:p>
        </w:tc>
        <w:tc>
          <w:tcPr>
            <w:tcW w:w="8886" w:type="dxa"/>
            <w:tcBorders>
              <w:top w:val="nil"/>
              <w:left w:val="nil"/>
              <w:bottom w:val="nil"/>
              <w:right w:val="single" w:sz="4" w:space="0" w:color="D9D9D9" w:themeColor="background1" w:themeShade="D9"/>
            </w:tcBorders>
            <w:shd w:val="clear" w:color="auto" w:fill="F2F2F2" w:themeFill="background1" w:themeFillShade="F2"/>
            <w:noWrap/>
            <w:vAlign w:val="center"/>
            <w:hideMark/>
          </w:tcPr>
          <w:p w14:paraId="3DEF6AE8"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Essential Skills, Entry Level, Maths (Entry 3)</w:t>
            </w:r>
          </w:p>
        </w:tc>
      </w:tr>
      <w:tr w:rsidR="000D414B" w:rsidRPr="0096681C" w14:paraId="1EE76E25" w14:textId="77777777">
        <w:trPr>
          <w:trHeight w:val="450"/>
        </w:trPr>
        <w:tc>
          <w:tcPr>
            <w:tcW w:w="1560" w:type="dxa"/>
            <w:tcBorders>
              <w:top w:val="nil"/>
              <w:left w:val="nil"/>
              <w:bottom w:val="nil"/>
              <w:right w:val="single" w:sz="4" w:space="0" w:color="D9D9D9" w:themeColor="background1" w:themeShade="D9"/>
            </w:tcBorders>
            <w:shd w:val="clear" w:color="auto" w:fill="3A669C"/>
            <w:noWrap/>
            <w:vAlign w:val="center"/>
            <w:hideMark/>
          </w:tcPr>
          <w:p w14:paraId="059AF09A"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Z0060107</w:t>
            </w:r>
          </w:p>
        </w:tc>
        <w:tc>
          <w:tcPr>
            <w:tcW w:w="8886" w:type="dxa"/>
            <w:tcBorders>
              <w:top w:val="nil"/>
              <w:left w:val="nil"/>
              <w:bottom w:val="nil"/>
              <w:right w:val="single" w:sz="4" w:space="0" w:color="D9D9D9" w:themeColor="background1" w:themeShade="D9"/>
            </w:tcBorders>
            <w:shd w:val="clear" w:color="auto" w:fill="FFFFFF" w:themeFill="background1"/>
            <w:noWrap/>
            <w:vAlign w:val="center"/>
            <w:hideMark/>
          </w:tcPr>
          <w:p w14:paraId="240CECDC"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Essential Skills, Level 1, Maths</w:t>
            </w:r>
          </w:p>
        </w:tc>
      </w:tr>
      <w:tr w:rsidR="000D414B" w:rsidRPr="0096681C" w14:paraId="636022D7" w14:textId="77777777">
        <w:trPr>
          <w:trHeight w:val="450"/>
        </w:trPr>
        <w:tc>
          <w:tcPr>
            <w:tcW w:w="1560" w:type="dxa"/>
            <w:tcBorders>
              <w:top w:val="nil"/>
              <w:left w:val="nil"/>
              <w:bottom w:val="nil"/>
              <w:right w:val="single" w:sz="4" w:space="0" w:color="D9D9D9" w:themeColor="background1" w:themeShade="D9"/>
            </w:tcBorders>
            <w:shd w:val="clear" w:color="auto" w:fill="366092"/>
            <w:noWrap/>
            <w:vAlign w:val="center"/>
            <w:hideMark/>
          </w:tcPr>
          <w:p w14:paraId="2F793A17"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Z0060108</w:t>
            </w:r>
          </w:p>
        </w:tc>
        <w:tc>
          <w:tcPr>
            <w:tcW w:w="8886" w:type="dxa"/>
            <w:tcBorders>
              <w:top w:val="nil"/>
              <w:left w:val="nil"/>
              <w:bottom w:val="nil"/>
              <w:right w:val="single" w:sz="4" w:space="0" w:color="D9D9D9" w:themeColor="background1" w:themeShade="D9"/>
            </w:tcBorders>
            <w:shd w:val="clear" w:color="auto" w:fill="F2F2F2" w:themeFill="background1" w:themeFillShade="F2"/>
            <w:noWrap/>
            <w:vAlign w:val="center"/>
            <w:hideMark/>
          </w:tcPr>
          <w:p w14:paraId="58B6441E"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Essential Skills, Level 2, Maths</w:t>
            </w:r>
          </w:p>
        </w:tc>
      </w:tr>
      <w:tr w:rsidR="000D414B" w:rsidRPr="0096681C" w14:paraId="79B88F1B" w14:textId="77777777">
        <w:trPr>
          <w:trHeight w:val="450"/>
        </w:trPr>
        <w:tc>
          <w:tcPr>
            <w:tcW w:w="1560" w:type="dxa"/>
            <w:tcBorders>
              <w:top w:val="nil"/>
              <w:left w:val="nil"/>
              <w:bottom w:val="nil"/>
              <w:right w:val="single" w:sz="4" w:space="0" w:color="D9D9D9" w:themeColor="background1" w:themeShade="D9"/>
            </w:tcBorders>
            <w:shd w:val="clear" w:color="auto" w:fill="3A669C"/>
            <w:noWrap/>
            <w:vAlign w:val="center"/>
            <w:hideMark/>
          </w:tcPr>
          <w:p w14:paraId="7A257A2D"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Z0060109</w:t>
            </w:r>
          </w:p>
        </w:tc>
        <w:tc>
          <w:tcPr>
            <w:tcW w:w="8886" w:type="dxa"/>
            <w:tcBorders>
              <w:top w:val="nil"/>
              <w:left w:val="nil"/>
              <w:bottom w:val="nil"/>
              <w:right w:val="single" w:sz="4" w:space="0" w:color="D9D9D9" w:themeColor="background1" w:themeShade="D9"/>
            </w:tcBorders>
            <w:shd w:val="clear" w:color="auto" w:fill="FFFFFF" w:themeFill="background1"/>
            <w:noWrap/>
            <w:vAlign w:val="center"/>
            <w:hideMark/>
          </w:tcPr>
          <w:p w14:paraId="0ACD1C04"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Essential Skills, Pre-Entry Level, Essential Digital Skills</w:t>
            </w:r>
          </w:p>
        </w:tc>
      </w:tr>
      <w:tr w:rsidR="000D414B" w:rsidRPr="0096681C" w14:paraId="79AE0401" w14:textId="77777777">
        <w:trPr>
          <w:trHeight w:val="450"/>
        </w:trPr>
        <w:tc>
          <w:tcPr>
            <w:tcW w:w="1560" w:type="dxa"/>
            <w:tcBorders>
              <w:top w:val="nil"/>
              <w:left w:val="nil"/>
              <w:bottom w:val="nil"/>
              <w:right w:val="single" w:sz="4" w:space="0" w:color="D9D9D9" w:themeColor="background1" w:themeShade="D9"/>
            </w:tcBorders>
            <w:shd w:val="clear" w:color="auto" w:fill="366092"/>
            <w:noWrap/>
            <w:vAlign w:val="center"/>
            <w:hideMark/>
          </w:tcPr>
          <w:p w14:paraId="3856EDDA"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Z0060110</w:t>
            </w:r>
          </w:p>
        </w:tc>
        <w:tc>
          <w:tcPr>
            <w:tcW w:w="8886" w:type="dxa"/>
            <w:tcBorders>
              <w:top w:val="nil"/>
              <w:left w:val="nil"/>
              <w:bottom w:val="nil"/>
              <w:right w:val="single" w:sz="4" w:space="0" w:color="D9D9D9" w:themeColor="background1" w:themeShade="D9"/>
            </w:tcBorders>
            <w:shd w:val="clear" w:color="auto" w:fill="F2F2F2" w:themeFill="background1" w:themeFillShade="F2"/>
            <w:noWrap/>
            <w:vAlign w:val="center"/>
            <w:hideMark/>
          </w:tcPr>
          <w:p w14:paraId="79EFA586"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Essential Skills, Entry Level, Essential Digital Skills</w:t>
            </w:r>
          </w:p>
        </w:tc>
      </w:tr>
      <w:tr w:rsidR="000D414B" w:rsidRPr="0096681C" w14:paraId="268DC799" w14:textId="77777777">
        <w:trPr>
          <w:trHeight w:val="450"/>
        </w:trPr>
        <w:tc>
          <w:tcPr>
            <w:tcW w:w="1560" w:type="dxa"/>
            <w:tcBorders>
              <w:top w:val="nil"/>
              <w:left w:val="nil"/>
              <w:bottom w:val="nil"/>
              <w:right w:val="single" w:sz="4" w:space="0" w:color="D9D9D9" w:themeColor="background1" w:themeShade="D9"/>
            </w:tcBorders>
            <w:shd w:val="clear" w:color="auto" w:fill="3A669C"/>
            <w:noWrap/>
            <w:vAlign w:val="center"/>
            <w:hideMark/>
          </w:tcPr>
          <w:p w14:paraId="23DCA429"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Z0060111</w:t>
            </w:r>
          </w:p>
        </w:tc>
        <w:tc>
          <w:tcPr>
            <w:tcW w:w="8886" w:type="dxa"/>
            <w:tcBorders>
              <w:top w:val="nil"/>
              <w:left w:val="nil"/>
              <w:bottom w:val="nil"/>
              <w:right w:val="single" w:sz="4" w:space="0" w:color="D9D9D9" w:themeColor="background1" w:themeShade="D9"/>
            </w:tcBorders>
            <w:shd w:val="clear" w:color="auto" w:fill="FFFFFF" w:themeFill="background1"/>
            <w:noWrap/>
            <w:vAlign w:val="center"/>
            <w:hideMark/>
          </w:tcPr>
          <w:p w14:paraId="62926DDE"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Essential Skills, Level 1, Essential Digital Skills</w:t>
            </w:r>
          </w:p>
        </w:tc>
      </w:tr>
      <w:tr w:rsidR="000D414B" w:rsidRPr="0096681C" w14:paraId="2B69D4A3" w14:textId="77777777">
        <w:trPr>
          <w:trHeight w:val="450"/>
        </w:trPr>
        <w:tc>
          <w:tcPr>
            <w:tcW w:w="1560" w:type="dxa"/>
            <w:tcBorders>
              <w:top w:val="nil"/>
              <w:left w:val="nil"/>
              <w:bottom w:val="nil"/>
              <w:right w:val="single" w:sz="4" w:space="0" w:color="D9D9D9" w:themeColor="background1" w:themeShade="D9"/>
            </w:tcBorders>
            <w:shd w:val="clear" w:color="auto" w:fill="366092"/>
            <w:noWrap/>
            <w:vAlign w:val="center"/>
            <w:hideMark/>
          </w:tcPr>
          <w:p w14:paraId="282F0C47"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Z0060112</w:t>
            </w:r>
          </w:p>
        </w:tc>
        <w:tc>
          <w:tcPr>
            <w:tcW w:w="8886" w:type="dxa"/>
            <w:tcBorders>
              <w:top w:val="nil"/>
              <w:left w:val="nil"/>
              <w:bottom w:val="nil"/>
              <w:right w:val="single" w:sz="4" w:space="0" w:color="D9D9D9" w:themeColor="background1" w:themeShade="D9"/>
            </w:tcBorders>
            <w:shd w:val="clear" w:color="auto" w:fill="F2F2F2" w:themeFill="background1" w:themeFillShade="F2"/>
            <w:noWrap/>
            <w:vAlign w:val="center"/>
            <w:hideMark/>
          </w:tcPr>
          <w:p w14:paraId="2FF6D583"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Life skills: healthy eating/cooking</w:t>
            </w:r>
          </w:p>
        </w:tc>
      </w:tr>
      <w:tr w:rsidR="000D414B" w:rsidRPr="0096681C" w14:paraId="631DE4A9" w14:textId="77777777">
        <w:trPr>
          <w:trHeight w:val="450"/>
        </w:trPr>
        <w:tc>
          <w:tcPr>
            <w:tcW w:w="1560" w:type="dxa"/>
            <w:tcBorders>
              <w:top w:val="nil"/>
              <w:left w:val="nil"/>
              <w:bottom w:val="nil"/>
              <w:right w:val="single" w:sz="4" w:space="0" w:color="D9D9D9" w:themeColor="background1" w:themeShade="D9"/>
            </w:tcBorders>
            <w:shd w:val="clear" w:color="auto" w:fill="3A669C"/>
            <w:noWrap/>
            <w:vAlign w:val="center"/>
            <w:hideMark/>
          </w:tcPr>
          <w:p w14:paraId="160F4716"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Z0060113</w:t>
            </w:r>
          </w:p>
        </w:tc>
        <w:tc>
          <w:tcPr>
            <w:tcW w:w="8886" w:type="dxa"/>
            <w:tcBorders>
              <w:top w:val="nil"/>
              <w:left w:val="nil"/>
              <w:bottom w:val="nil"/>
              <w:right w:val="single" w:sz="4" w:space="0" w:color="D9D9D9" w:themeColor="background1" w:themeShade="D9"/>
            </w:tcBorders>
            <w:shd w:val="clear" w:color="auto" w:fill="FFFFFF" w:themeFill="background1"/>
            <w:noWrap/>
            <w:vAlign w:val="center"/>
            <w:hideMark/>
          </w:tcPr>
          <w:p w14:paraId="6326D09C"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Life skills: first aid</w:t>
            </w:r>
          </w:p>
        </w:tc>
      </w:tr>
      <w:tr w:rsidR="000D414B" w:rsidRPr="0096681C" w14:paraId="18FADEED" w14:textId="77777777">
        <w:trPr>
          <w:trHeight w:val="450"/>
        </w:trPr>
        <w:tc>
          <w:tcPr>
            <w:tcW w:w="1560" w:type="dxa"/>
            <w:tcBorders>
              <w:top w:val="nil"/>
              <w:left w:val="nil"/>
              <w:bottom w:val="nil"/>
              <w:right w:val="single" w:sz="4" w:space="0" w:color="D9D9D9" w:themeColor="background1" w:themeShade="D9"/>
            </w:tcBorders>
            <w:shd w:val="clear" w:color="auto" w:fill="366092"/>
            <w:noWrap/>
            <w:vAlign w:val="center"/>
            <w:hideMark/>
          </w:tcPr>
          <w:p w14:paraId="0CDA0821"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Z0060114</w:t>
            </w:r>
          </w:p>
        </w:tc>
        <w:tc>
          <w:tcPr>
            <w:tcW w:w="8886" w:type="dxa"/>
            <w:tcBorders>
              <w:top w:val="nil"/>
              <w:left w:val="nil"/>
              <w:bottom w:val="nil"/>
              <w:right w:val="single" w:sz="4" w:space="0" w:color="D9D9D9" w:themeColor="background1" w:themeShade="D9"/>
            </w:tcBorders>
            <w:shd w:val="clear" w:color="auto" w:fill="F2F2F2" w:themeFill="background1" w:themeFillShade="F2"/>
            <w:noWrap/>
            <w:vAlign w:val="center"/>
            <w:hideMark/>
          </w:tcPr>
          <w:p w14:paraId="2376A093"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Life skills: household budgeting, financial literacy</w:t>
            </w:r>
          </w:p>
        </w:tc>
      </w:tr>
      <w:tr w:rsidR="000D414B" w:rsidRPr="0096681C" w14:paraId="739F3504" w14:textId="77777777">
        <w:trPr>
          <w:trHeight w:val="450"/>
        </w:trPr>
        <w:tc>
          <w:tcPr>
            <w:tcW w:w="1560" w:type="dxa"/>
            <w:tcBorders>
              <w:top w:val="nil"/>
              <w:left w:val="nil"/>
              <w:bottom w:val="nil"/>
              <w:right w:val="single" w:sz="4" w:space="0" w:color="D9D9D9" w:themeColor="background1" w:themeShade="D9"/>
            </w:tcBorders>
            <w:shd w:val="clear" w:color="auto" w:fill="3A669C"/>
            <w:noWrap/>
            <w:vAlign w:val="center"/>
            <w:hideMark/>
          </w:tcPr>
          <w:p w14:paraId="6B46F46D"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lastRenderedPageBreak/>
              <w:t>Z0060115</w:t>
            </w:r>
          </w:p>
        </w:tc>
        <w:tc>
          <w:tcPr>
            <w:tcW w:w="8886" w:type="dxa"/>
            <w:tcBorders>
              <w:top w:val="nil"/>
              <w:left w:val="nil"/>
              <w:bottom w:val="nil"/>
              <w:right w:val="single" w:sz="4" w:space="0" w:color="D9D9D9" w:themeColor="background1" w:themeShade="D9"/>
            </w:tcBorders>
            <w:shd w:val="clear" w:color="auto" w:fill="FFFFFF" w:themeFill="background1"/>
            <w:noWrap/>
            <w:vAlign w:val="center"/>
            <w:hideMark/>
          </w:tcPr>
          <w:p w14:paraId="1C1BDAA2"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Life skills: lipreading</w:t>
            </w:r>
          </w:p>
        </w:tc>
      </w:tr>
      <w:tr w:rsidR="000D414B" w:rsidRPr="0096681C" w14:paraId="6AC0D080" w14:textId="77777777">
        <w:trPr>
          <w:trHeight w:val="450"/>
        </w:trPr>
        <w:tc>
          <w:tcPr>
            <w:tcW w:w="1560" w:type="dxa"/>
            <w:tcBorders>
              <w:top w:val="nil"/>
              <w:left w:val="nil"/>
              <w:bottom w:val="nil"/>
              <w:right w:val="single" w:sz="4" w:space="0" w:color="D9D9D9" w:themeColor="background1" w:themeShade="D9"/>
            </w:tcBorders>
            <w:shd w:val="clear" w:color="auto" w:fill="366092"/>
            <w:noWrap/>
            <w:vAlign w:val="center"/>
            <w:hideMark/>
          </w:tcPr>
          <w:p w14:paraId="3DC1D530"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Z0060116</w:t>
            </w:r>
          </w:p>
        </w:tc>
        <w:tc>
          <w:tcPr>
            <w:tcW w:w="8886" w:type="dxa"/>
            <w:tcBorders>
              <w:top w:val="nil"/>
              <w:left w:val="nil"/>
              <w:bottom w:val="nil"/>
              <w:right w:val="single" w:sz="4" w:space="0" w:color="D9D9D9" w:themeColor="background1" w:themeShade="D9"/>
            </w:tcBorders>
            <w:shd w:val="clear" w:color="auto" w:fill="F2F2F2" w:themeFill="background1" w:themeFillShade="F2"/>
            <w:noWrap/>
            <w:vAlign w:val="center"/>
            <w:hideMark/>
          </w:tcPr>
          <w:p w14:paraId="501C5A4B"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Life skills: British Sign Language</w:t>
            </w:r>
          </w:p>
        </w:tc>
      </w:tr>
      <w:tr w:rsidR="000D414B" w:rsidRPr="0096681C" w14:paraId="14AF5D1C" w14:textId="77777777">
        <w:trPr>
          <w:trHeight w:val="450"/>
        </w:trPr>
        <w:tc>
          <w:tcPr>
            <w:tcW w:w="1560" w:type="dxa"/>
            <w:tcBorders>
              <w:top w:val="nil"/>
              <w:left w:val="nil"/>
              <w:bottom w:val="nil"/>
              <w:right w:val="single" w:sz="4" w:space="0" w:color="D9D9D9" w:themeColor="background1" w:themeShade="D9"/>
            </w:tcBorders>
            <w:shd w:val="clear" w:color="auto" w:fill="3A669C"/>
            <w:noWrap/>
            <w:vAlign w:val="center"/>
            <w:hideMark/>
          </w:tcPr>
          <w:p w14:paraId="020BB5DD"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Z0060117</w:t>
            </w:r>
          </w:p>
        </w:tc>
        <w:tc>
          <w:tcPr>
            <w:tcW w:w="8886" w:type="dxa"/>
            <w:tcBorders>
              <w:top w:val="nil"/>
              <w:left w:val="nil"/>
              <w:bottom w:val="nil"/>
              <w:right w:val="single" w:sz="4" w:space="0" w:color="D9D9D9" w:themeColor="background1" w:themeShade="D9"/>
            </w:tcBorders>
            <w:shd w:val="clear" w:color="auto" w:fill="FFFFFF" w:themeFill="background1"/>
            <w:noWrap/>
            <w:vAlign w:val="center"/>
            <w:hideMark/>
          </w:tcPr>
          <w:p w14:paraId="164CA053"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Life skills: parenting skills</w:t>
            </w:r>
          </w:p>
        </w:tc>
      </w:tr>
      <w:tr w:rsidR="000D414B" w:rsidRPr="0096681C" w14:paraId="13EDD71F" w14:textId="77777777">
        <w:trPr>
          <w:trHeight w:val="450"/>
        </w:trPr>
        <w:tc>
          <w:tcPr>
            <w:tcW w:w="1560" w:type="dxa"/>
            <w:tcBorders>
              <w:top w:val="nil"/>
              <w:left w:val="nil"/>
              <w:bottom w:val="nil"/>
              <w:right w:val="single" w:sz="4" w:space="0" w:color="D9D9D9" w:themeColor="background1" w:themeShade="D9"/>
            </w:tcBorders>
            <w:shd w:val="clear" w:color="auto" w:fill="366092"/>
            <w:noWrap/>
            <w:vAlign w:val="center"/>
            <w:hideMark/>
          </w:tcPr>
          <w:p w14:paraId="2693B432"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Z0060118</w:t>
            </w:r>
          </w:p>
        </w:tc>
        <w:tc>
          <w:tcPr>
            <w:tcW w:w="8886" w:type="dxa"/>
            <w:tcBorders>
              <w:top w:val="nil"/>
              <w:left w:val="nil"/>
              <w:bottom w:val="nil"/>
              <w:right w:val="single" w:sz="4" w:space="0" w:color="D9D9D9" w:themeColor="background1" w:themeShade="D9"/>
            </w:tcBorders>
            <w:shd w:val="clear" w:color="auto" w:fill="F2F2F2" w:themeFill="background1" w:themeFillShade="F2"/>
            <w:noWrap/>
            <w:vAlign w:val="center"/>
            <w:hideMark/>
          </w:tcPr>
          <w:p w14:paraId="0B749E69"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Life skills: environmental sustainability</w:t>
            </w:r>
          </w:p>
        </w:tc>
      </w:tr>
      <w:tr w:rsidR="000D414B" w:rsidRPr="0096681C" w14:paraId="50B9E3C3" w14:textId="77777777">
        <w:trPr>
          <w:trHeight w:val="450"/>
        </w:trPr>
        <w:tc>
          <w:tcPr>
            <w:tcW w:w="1560" w:type="dxa"/>
            <w:tcBorders>
              <w:top w:val="nil"/>
              <w:left w:val="nil"/>
              <w:bottom w:val="nil"/>
              <w:right w:val="single" w:sz="4" w:space="0" w:color="D9D9D9" w:themeColor="background1" w:themeShade="D9"/>
            </w:tcBorders>
            <w:shd w:val="clear" w:color="auto" w:fill="3A669C"/>
            <w:noWrap/>
            <w:vAlign w:val="center"/>
            <w:hideMark/>
          </w:tcPr>
          <w:p w14:paraId="266283D9"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Z0060119</w:t>
            </w:r>
          </w:p>
        </w:tc>
        <w:tc>
          <w:tcPr>
            <w:tcW w:w="8886" w:type="dxa"/>
            <w:tcBorders>
              <w:top w:val="nil"/>
              <w:left w:val="nil"/>
              <w:bottom w:val="nil"/>
              <w:right w:val="single" w:sz="4" w:space="0" w:color="D9D9D9" w:themeColor="background1" w:themeShade="D9"/>
            </w:tcBorders>
            <w:shd w:val="clear" w:color="auto" w:fill="FFFFFF" w:themeFill="background1"/>
            <w:noWrap/>
            <w:vAlign w:val="center"/>
            <w:hideMark/>
          </w:tcPr>
          <w:p w14:paraId="2C68EF87"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Life skills: volunteering, active citizenship</w:t>
            </w:r>
          </w:p>
        </w:tc>
      </w:tr>
      <w:tr w:rsidR="000D414B" w:rsidRPr="0096681C" w14:paraId="28D817DD" w14:textId="77777777">
        <w:trPr>
          <w:trHeight w:val="450"/>
        </w:trPr>
        <w:tc>
          <w:tcPr>
            <w:tcW w:w="1560" w:type="dxa"/>
            <w:tcBorders>
              <w:top w:val="nil"/>
              <w:left w:val="nil"/>
              <w:bottom w:val="nil"/>
              <w:right w:val="single" w:sz="4" w:space="0" w:color="D9D9D9" w:themeColor="background1" w:themeShade="D9"/>
            </w:tcBorders>
            <w:shd w:val="clear" w:color="auto" w:fill="366092"/>
            <w:noWrap/>
            <w:vAlign w:val="center"/>
            <w:hideMark/>
          </w:tcPr>
          <w:p w14:paraId="066381E4"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Z0060120</w:t>
            </w:r>
          </w:p>
        </w:tc>
        <w:tc>
          <w:tcPr>
            <w:tcW w:w="8886" w:type="dxa"/>
            <w:tcBorders>
              <w:top w:val="nil"/>
              <w:left w:val="nil"/>
              <w:bottom w:val="nil"/>
              <w:right w:val="single" w:sz="4" w:space="0" w:color="D9D9D9" w:themeColor="background1" w:themeShade="D9"/>
            </w:tcBorders>
            <w:shd w:val="clear" w:color="auto" w:fill="F2F2F2" w:themeFill="background1" w:themeFillShade="F2"/>
            <w:noWrap/>
            <w:vAlign w:val="center"/>
            <w:hideMark/>
          </w:tcPr>
          <w:p w14:paraId="327AB755"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Life skills: managing life transitions</w:t>
            </w:r>
          </w:p>
        </w:tc>
      </w:tr>
      <w:tr w:rsidR="000D414B" w:rsidRPr="0096681C" w14:paraId="395704D2" w14:textId="77777777">
        <w:trPr>
          <w:trHeight w:val="450"/>
        </w:trPr>
        <w:tc>
          <w:tcPr>
            <w:tcW w:w="1560" w:type="dxa"/>
            <w:tcBorders>
              <w:top w:val="nil"/>
              <w:left w:val="nil"/>
              <w:bottom w:val="nil"/>
              <w:right w:val="single" w:sz="4" w:space="0" w:color="D9D9D9" w:themeColor="background1" w:themeShade="D9"/>
            </w:tcBorders>
            <w:shd w:val="clear" w:color="auto" w:fill="3A669C"/>
            <w:noWrap/>
            <w:vAlign w:val="center"/>
            <w:hideMark/>
          </w:tcPr>
          <w:p w14:paraId="051846EA"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Z0060121</w:t>
            </w:r>
          </w:p>
        </w:tc>
        <w:tc>
          <w:tcPr>
            <w:tcW w:w="8886" w:type="dxa"/>
            <w:tcBorders>
              <w:top w:val="nil"/>
              <w:left w:val="nil"/>
              <w:bottom w:val="nil"/>
              <w:right w:val="single" w:sz="4" w:space="0" w:color="D9D9D9" w:themeColor="background1" w:themeShade="D9"/>
            </w:tcBorders>
            <w:shd w:val="clear" w:color="auto" w:fill="FFFFFF" w:themeFill="background1"/>
            <w:noWrap/>
            <w:vAlign w:val="center"/>
            <w:hideMark/>
          </w:tcPr>
          <w:p w14:paraId="0F653961"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Preparation for Access to Higher Education</w:t>
            </w:r>
          </w:p>
        </w:tc>
      </w:tr>
      <w:tr w:rsidR="000D414B" w:rsidRPr="0096681C" w14:paraId="788FCFE0" w14:textId="77777777">
        <w:trPr>
          <w:trHeight w:val="450"/>
        </w:trPr>
        <w:tc>
          <w:tcPr>
            <w:tcW w:w="1560" w:type="dxa"/>
            <w:tcBorders>
              <w:top w:val="nil"/>
              <w:left w:val="nil"/>
              <w:bottom w:val="nil"/>
              <w:right w:val="single" w:sz="4" w:space="0" w:color="D9D9D9" w:themeColor="background1" w:themeShade="D9"/>
            </w:tcBorders>
            <w:shd w:val="clear" w:color="auto" w:fill="366092"/>
            <w:noWrap/>
            <w:vAlign w:val="center"/>
            <w:hideMark/>
          </w:tcPr>
          <w:p w14:paraId="5A60CA2C"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Z0060122</w:t>
            </w:r>
          </w:p>
        </w:tc>
        <w:tc>
          <w:tcPr>
            <w:tcW w:w="8886" w:type="dxa"/>
            <w:tcBorders>
              <w:top w:val="nil"/>
              <w:left w:val="nil"/>
              <w:bottom w:val="nil"/>
              <w:right w:val="single" w:sz="4" w:space="0" w:color="D9D9D9" w:themeColor="background1" w:themeShade="D9"/>
            </w:tcBorders>
            <w:shd w:val="clear" w:color="auto" w:fill="F2F2F2" w:themeFill="background1" w:themeFillShade="F2"/>
            <w:noWrap/>
            <w:vAlign w:val="center"/>
            <w:hideMark/>
          </w:tcPr>
          <w:p w14:paraId="4E38EAAD"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Humanities and social sciences</w:t>
            </w:r>
          </w:p>
        </w:tc>
      </w:tr>
      <w:tr w:rsidR="000D414B" w:rsidRPr="0096681C" w14:paraId="6B797A3E" w14:textId="77777777">
        <w:trPr>
          <w:trHeight w:val="450"/>
        </w:trPr>
        <w:tc>
          <w:tcPr>
            <w:tcW w:w="1560" w:type="dxa"/>
            <w:tcBorders>
              <w:top w:val="nil"/>
              <w:left w:val="nil"/>
              <w:bottom w:val="nil"/>
              <w:right w:val="single" w:sz="4" w:space="0" w:color="D9D9D9" w:themeColor="background1" w:themeShade="D9"/>
            </w:tcBorders>
            <w:shd w:val="clear" w:color="auto" w:fill="3A669C"/>
            <w:noWrap/>
            <w:vAlign w:val="center"/>
            <w:hideMark/>
          </w:tcPr>
          <w:p w14:paraId="4026CD32"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Z0060123</w:t>
            </w:r>
          </w:p>
        </w:tc>
        <w:tc>
          <w:tcPr>
            <w:tcW w:w="8886" w:type="dxa"/>
            <w:tcBorders>
              <w:top w:val="nil"/>
              <w:left w:val="nil"/>
              <w:bottom w:val="nil"/>
              <w:right w:val="single" w:sz="4" w:space="0" w:color="D9D9D9" w:themeColor="background1" w:themeShade="D9"/>
            </w:tcBorders>
            <w:shd w:val="clear" w:color="auto" w:fill="FFFFFF" w:themeFill="background1"/>
            <w:noWrap/>
            <w:vAlign w:val="center"/>
            <w:hideMark/>
          </w:tcPr>
          <w:p w14:paraId="2B9AC4B7"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Languages</w:t>
            </w:r>
          </w:p>
        </w:tc>
      </w:tr>
      <w:tr w:rsidR="000D414B" w:rsidRPr="0096681C" w14:paraId="7D693EDE" w14:textId="77777777">
        <w:trPr>
          <w:trHeight w:val="450"/>
        </w:trPr>
        <w:tc>
          <w:tcPr>
            <w:tcW w:w="1560" w:type="dxa"/>
            <w:tcBorders>
              <w:top w:val="nil"/>
              <w:left w:val="nil"/>
              <w:bottom w:val="nil"/>
              <w:right w:val="single" w:sz="4" w:space="0" w:color="D9D9D9" w:themeColor="background1" w:themeShade="D9"/>
            </w:tcBorders>
            <w:shd w:val="clear" w:color="auto" w:fill="366092"/>
            <w:noWrap/>
            <w:vAlign w:val="center"/>
            <w:hideMark/>
          </w:tcPr>
          <w:p w14:paraId="2E538D97"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Z0060124</w:t>
            </w:r>
          </w:p>
        </w:tc>
        <w:tc>
          <w:tcPr>
            <w:tcW w:w="8886" w:type="dxa"/>
            <w:tcBorders>
              <w:top w:val="nil"/>
              <w:left w:val="nil"/>
              <w:bottom w:val="nil"/>
              <w:right w:val="single" w:sz="4" w:space="0" w:color="D9D9D9" w:themeColor="background1" w:themeShade="D9"/>
            </w:tcBorders>
            <w:shd w:val="clear" w:color="auto" w:fill="F2F2F2" w:themeFill="background1" w:themeFillShade="F2"/>
            <w:noWrap/>
            <w:vAlign w:val="center"/>
            <w:hideMark/>
          </w:tcPr>
          <w:p w14:paraId="566BB771"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Creative Arts</w:t>
            </w:r>
          </w:p>
        </w:tc>
      </w:tr>
      <w:tr w:rsidR="000D414B" w:rsidRPr="0096681C" w14:paraId="4E3B9157" w14:textId="77777777">
        <w:trPr>
          <w:trHeight w:val="450"/>
        </w:trPr>
        <w:tc>
          <w:tcPr>
            <w:tcW w:w="1560" w:type="dxa"/>
            <w:tcBorders>
              <w:top w:val="nil"/>
              <w:left w:val="nil"/>
              <w:bottom w:val="nil"/>
              <w:right w:val="single" w:sz="4" w:space="0" w:color="D9D9D9" w:themeColor="background1" w:themeShade="D9"/>
            </w:tcBorders>
            <w:shd w:val="clear" w:color="auto" w:fill="3A669C"/>
            <w:noWrap/>
            <w:vAlign w:val="center"/>
            <w:hideMark/>
          </w:tcPr>
          <w:p w14:paraId="499DBC2A"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Z0060125</w:t>
            </w:r>
          </w:p>
        </w:tc>
        <w:tc>
          <w:tcPr>
            <w:tcW w:w="8886" w:type="dxa"/>
            <w:tcBorders>
              <w:top w:val="nil"/>
              <w:left w:val="nil"/>
              <w:bottom w:val="nil"/>
              <w:right w:val="single" w:sz="4" w:space="0" w:color="D9D9D9" w:themeColor="background1" w:themeShade="D9"/>
            </w:tcBorders>
            <w:shd w:val="clear" w:color="auto" w:fill="FFFFFF" w:themeFill="background1"/>
            <w:noWrap/>
            <w:vAlign w:val="center"/>
            <w:hideMark/>
          </w:tcPr>
          <w:p w14:paraId="4348784A"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Performing Arts</w:t>
            </w:r>
          </w:p>
        </w:tc>
      </w:tr>
      <w:tr w:rsidR="000D414B" w:rsidRPr="0096681C" w14:paraId="37EA7688" w14:textId="77777777">
        <w:trPr>
          <w:trHeight w:val="450"/>
        </w:trPr>
        <w:tc>
          <w:tcPr>
            <w:tcW w:w="1560" w:type="dxa"/>
            <w:tcBorders>
              <w:top w:val="nil"/>
              <w:left w:val="nil"/>
              <w:bottom w:val="nil"/>
              <w:right w:val="single" w:sz="4" w:space="0" w:color="D9D9D9" w:themeColor="background1" w:themeShade="D9"/>
            </w:tcBorders>
            <w:shd w:val="clear" w:color="auto" w:fill="366092"/>
            <w:noWrap/>
            <w:vAlign w:val="center"/>
            <w:hideMark/>
          </w:tcPr>
          <w:p w14:paraId="5E438401" w14:textId="77777777" w:rsidR="000D414B" w:rsidRPr="0096681C" w:rsidRDefault="000D414B" w:rsidP="002C3DDA">
            <w:pPr>
              <w:spacing w:after="0" w:line="240" w:lineRule="auto"/>
              <w:jc w:val="both"/>
              <w:rPr>
                <w:rFonts w:ascii="Arial" w:eastAsia="Times New Roman" w:hAnsi="Arial" w:cs="Arial"/>
                <w:sz w:val="24"/>
                <w:szCs w:val="24"/>
                <w:lang w:eastAsia="en-GB"/>
              </w:rPr>
            </w:pPr>
            <w:r w:rsidRPr="0096681C">
              <w:rPr>
                <w:rFonts w:ascii="Arial" w:eastAsia="Times New Roman" w:hAnsi="Arial" w:cs="Arial"/>
                <w:sz w:val="24"/>
                <w:szCs w:val="24"/>
                <w:lang w:eastAsia="en-GB"/>
              </w:rPr>
              <w:t>Z0060126</w:t>
            </w:r>
          </w:p>
        </w:tc>
        <w:tc>
          <w:tcPr>
            <w:tcW w:w="8886" w:type="dxa"/>
            <w:tcBorders>
              <w:top w:val="nil"/>
              <w:left w:val="nil"/>
              <w:bottom w:val="nil"/>
              <w:right w:val="single" w:sz="4" w:space="0" w:color="D9D9D9" w:themeColor="background1" w:themeShade="D9"/>
            </w:tcBorders>
            <w:shd w:val="clear" w:color="auto" w:fill="F2F2F2" w:themeFill="background1" w:themeFillShade="F2"/>
            <w:noWrap/>
            <w:vAlign w:val="center"/>
            <w:hideMark/>
          </w:tcPr>
          <w:p w14:paraId="5F2C0C8D" w14:textId="77777777" w:rsidR="000D414B" w:rsidRPr="0096681C" w:rsidRDefault="000D414B" w:rsidP="002C3DDA">
            <w:pPr>
              <w:spacing w:after="0" w:line="240" w:lineRule="auto"/>
              <w:rPr>
                <w:rFonts w:ascii="Arial" w:eastAsia="Times New Roman" w:hAnsi="Arial" w:cs="Arial"/>
                <w:sz w:val="24"/>
                <w:szCs w:val="24"/>
                <w:lang w:eastAsia="en-GB"/>
              </w:rPr>
            </w:pPr>
            <w:r w:rsidRPr="0096681C">
              <w:rPr>
                <w:rFonts w:ascii="Arial" w:eastAsia="Times New Roman" w:hAnsi="Arial" w:cs="Arial"/>
                <w:sz w:val="24"/>
                <w:szCs w:val="24"/>
                <w:lang w:eastAsia="en-GB"/>
              </w:rPr>
              <w:t>Non regulated Tailored Learning, Physical activity</w:t>
            </w:r>
          </w:p>
        </w:tc>
      </w:tr>
    </w:tbl>
    <w:p w14:paraId="6F8F7283" w14:textId="4A8ED891" w:rsidR="000D414B" w:rsidRPr="0096681C" w:rsidRDefault="000D414B" w:rsidP="000D414B">
      <w:pPr>
        <w:spacing w:after="0" w:line="240" w:lineRule="auto"/>
        <w:rPr>
          <w:rFonts w:ascii="Arial" w:hAnsi="Arial" w:cs="Arial"/>
          <w:sz w:val="24"/>
          <w:szCs w:val="24"/>
        </w:rPr>
      </w:pPr>
      <w:bookmarkStart w:id="6" w:name="_Toc603151072"/>
      <w:bookmarkStart w:id="7" w:name="_Toc620398038"/>
      <w:bookmarkStart w:id="8" w:name="_Toc1336977068"/>
      <w:bookmarkStart w:id="9" w:name="_Toc961967749"/>
      <w:bookmarkStart w:id="10" w:name="_Toc1263023775"/>
      <w:bookmarkStart w:id="11" w:name="_Toc425768950"/>
      <w:bookmarkStart w:id="12" w:name="_Toc1460297828"/>
      <w:bookmarkStart w:id="13" w:name="_Toc1823619561"/>
      <w:bookmarkStart w:id="14" w:name="_Toc1723310651"/>
      <w:bookmarkStart w:id="15" w:name="_Toc550891463"/>
      <w:bookmarkStart w:id="16" w:name="_Toc117984934"/>
      <w:bookmarkStart w:id="17" w:name="_Toc2125238245"/>
      <w:bookmarkStart w:id="18" w:name="_Toc340069834"/>
      <w:bookmarkStart w:id="19" w:name="_Toc2041864214"/>
      <w:bookmarkStart w:id="20" w:name="_Toc354076161"/>
      <w:bookmarkStart w:id="21" w:name="_Toc1912665786"/>
      <w:bookmarkStart w:id="22" w:name="_Toc684479633"/>
      <w:bookmarkStart w:id="23" w:name="_Toc98798545"/>
      <w:bookmarkStart w:id="24" w:name="_Toc1900386937"/>
      <w:bookmarkStart w:id="25" w:name="_Toc879374734"/>
      <w:bookmarkStart w:id="26" w:name="_Toc1925968008"/>
      <w:bookmarkStart w:id="27" w:name="_Toc1843065527"/>
      <w:bookmarkStart w:id="28" w:name="_Toc279398018"/>
      <w:r w:rsidRPr="0096681C">
        <w:rPr>
          <w:rFonts w:ascii="Arial" w:hAnsi="Arial" w:cs="Arial"/>
          <w:b/>
          <w:sz w:val="24"/>
          <w:szCs w:val="24"/>
        </w:rPr>
        <w:t>Note that many of these learning aims include the Level</w:t>
      </w:r>
      <w:r w:rsidR="0078588C">
        <w:rPr>
          <w:rFonts w:ascii="Arial" w:hAnsi="Arial" w:cs="Arial"/>
          <w:b/>
          <w:sz w:val="24"/>
          <w:szCs w:val="24"/>
        </w:rPr>
        <w:t>,</w:t>
      </w:r>
      <w:r w:rsidRPr="0096681C">
        <w:rPr>
          <w:rFonts w:ascii="Arial" w:hAnsi="Arial" w:cs="Arial"/>
          <w:b/>
          <w:sz w:val="24"/>
          <w:szCs w:val="24"/>
        </w:rPr>
        <w:t xml:space="preserve"> and care should be taken to select the appropriate aim</w:t>
      </w:r>
      <w:r w:rsidRPr="0096681C">
        <w:rPr>
          <w:rFonts w:ascii="Arial" w:hAnsi="Arial" w:cs="Arial"/>
          <w:sz w:val="24"/>
          <w:szCs w:val="24"/>
        </w:rPr>
        <w:t>.</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5344F1EB" w14:textId="77777777" w:rsidR="000B0437" w:rsidRPr="0096681C" w:rsidRDefault="000B0437" w:rsidP="000D414B">
      <w:pPr>
        <w:spacing w:after="0" w:line="240" w:lineRule="auto"/>
        <w:rPr>
          <w:rFonts w:ascii="Arial" w:hAnsi="Arial" w:cs="Arial"/>
          <w:sz w:val="24"/>
          <w:szCs w:val="24"/>
        </w:rPr>
      </w:pPr>
    </w:p>
    <w:p w14:paraId="387AA623" w14:textId="60E3918C" w:rsidR="00E90CC2" w:rsidRPr="0096681C" w:rsidRDefault="00E90CC2" w:rsidP="00E90CC2">
      <w:pPr>
        <w:pStyle w:val="ListParagraph"/>
        <w:numPr>
          <w:ilvl w:val="0"/>
          <w:numId w:val="13"/>
        </w:numPr>
        <w:rPr>
          <w:rFonts w:ascii="Arial" w:hAnsi="Arial" w:cs="Arial"/>
          <w:sz w:val="24"/>
          <w:szCs w:val="24"/>
        </w:rPr>
      </w:pPr>
      <w:r w:rsidRPr="0096681C">
        <w:rPr>
          <w:rFonts w:ascii="Arial" w:hAnsi="Arial" w:cs="Arial"/>
          <w:sz w:val="24"/>
          <w:szCs w:val="24"/>
        </w:rPr>
        <w:t>‘Funding Model’ = 1</w:t>
      </w:r>
      <w:r w:rsidR="004D2B4F" w:rsidRPr="0096681C">
        <w:rPr>
          <w:rFonts w:ascii="Arial" w:hAnsi="Arial" w:cs="Arial"/>
          <w:sz w:val="24"/>
          <w:szCs w:val="24"/>
        </w:rPr>
        <w:t>1</w:t>
      </w:r>
    </w:p>
    <w:p w14:paraId="387AA624" w14:textId="3D8D4A1B" w:rsidR="00E90CC2" w:rsidRPr="0096681C" w:rsidRDefault="00E90CC2" w:rsidP="00E90CC2">
      <w:pPr>
        <w:pStyle w:val="ListParagraph"/>
        <w:numPr>
          <w:ilvl w:val="0"/>
          <w:numId w:val="13"/>
        </w:numPr>
        <w:rPr>
          <w:rFonts w:ascii="Arial" w:hAnsi="Arial" w:cs="Arial"/>
          <w:sz w:val="24"/>
          <w:szCs w:val="24"/>
        </w:rPr>
      </w:pPr>
      <w:r w:rsidRPr="0096681C">
        <w:rPr>
          <w:rFonts w:ascii="Arial" w:hAnsi="Arial" w:cs="Arial"/>
          <w:sz w:val="24"/>
          <w:szCs w:val="24"/>
        </w:rPr>
        <w:t>‘Funding Source’ = 105</w:t>
      </w:r>
      <w:r w:rsidR="00760316" w:rsidRPr="0096681C">
        <w:rPr>
          <w:rFonts w:ascii="Arial" w:hAnsi="Arial" w:cs="Arial"/>
          <w:sz w:val="24"/>
          <w:szCs w:val="24"/>
        </w:rPr>
        <w:t xml:space="preserve"> (ESFA</w:t>
      </w:r>
      <w:r w:rsidR="00CD7A45" w:rsidRPr="0096681C">
        <w:rPr>
          <w:rFonts w:ascii="Arial" w:hAnsi="Arial" w:cs="Arial"/>
          <w:sz w:val="24"/>
          <w:szCs w:val="24"/>
        </w:rPr>
        <w:t xml:space="preserve"> – Adult)</w:t>
      </w:r>
    </w:p>
    <w:p w14:paraId="4EDB66F0" w14:textId="390707A3" w:rsidR="005E4E88" w:rsidRPr="0096681C" w:rsidRDefault="005E4E88" w:rsidP="005E4E88">
      <w:pPr>
        <w:pStyle w:val="ListParagraph"/>
        <w:numPr>
          <w:ilvl w:val="0"/>
          <w:numId w:val="13"/>
        </w:numPr>
        <w:rPr>
          <w:rFonts w:ascii="Arial" w:hAnsi="Arial" w:cs="Arial"/>
          <w:sz w:val="24"/>
          <w:szCs w:val="24"/>
        </w:rPr>
      </w:pPr>
      <w:r w:rsidRPr="0096681C">
        <w:rPr>
          <w:rFonts w:ascii="Arial" w:hAnsi="Arial" w:cs="Arial"/>
          <w:sz w:val="24"/>
          <w:szCs w:val="24"/>
        </w:rPr>
        <w:t>Programme Type – leave blank</w:t>
      </w:r>
    </w:p>
    <w:p w14:paraId="387AA625" w14:textId="54B58DC4" w:rsidR="00E90CC2" w:rsidRPr="0096681C" w:rsidRDefault="00E90CC2" w:rsidP="00E90CC2">
      <w:pPr>
        <w:pStyle w:val="ListParagraph"/>
        <w:numPr>
          <w:ilvl w:val="0"/>
          <w:numId w:val="13"/>
        </w:numPr>
        <w:rPr>
          <w:rFonts w:ascii="Arial" w:hAnsi="Arial" w:cs="Arial"/>
          <w:sz w:val="24"/>
          <w:szCs w:val="24"/>
        </w:rPr>
      </w:pPr>
      <w:r w:rsidRPr="0096681C">
        <w:rPr>
          <w:rFonts w:ascii="Arial" w:hAnsi="Arial" w:cs="Arial"/>
          <w:sz w:val="24"/>
          <w:szCs w:val="24"/>
        </w:rPr>
        <w:t xml:space="preserve">Partner UKPRN = </w:t>
      </w:r>
      <w:r w:rsidR="00F21A37" w:rsidRPr="0096681C">
        <w:rPr>
          <w:rFonts w:ascii="Arial" w:hAnsi="Arial" w:cs="Arial"/>
          <w:sz w:val="24"/>
          <w:szCs w:val="24"/>
        </w:rPr>
        <w:t>Select from</w:t>
      </w:r>
      <w:r w:rsidRPr="0096681C">
        <w:rPr>
          <w:rFonts w:ascii="Arial" w:hAnsi="Arial" w:cs="Arial"/>
          <w:sz w:val="24"/>
          <w:szCs w:val="24"/>
        </w:rPr>
        <w:t xml:space="preserve">  drop down</w:t>
      </w:r>
      <w:r w:rsidR="00F21A37" w:rsidRPr="0096681C">
        <w:rPr>
          <w:rFonts w:ascii="Arial" w:hAnsi="Arial" w:cs="Arial"/>
          <w:sz w:val="24"/>
          <w:szCs w:val="24"/>
        </w:rPr>
        <w:t xml:space="preserve">.  Leave blank if you are part of HCC.  </w:t>
      </w:r>
      <w:r w:rsidR="00031567" w:rsidRPr="0096681C">
        <w:rPr>
          <w:rFonts w:ascii="Arial" w:hAnsi="Arial" w:cs="Arial"/>
          <w:sz w:val="24"/>
          <w:szCs w:val="24"/>
        </w:rPr>
        <w:t xml:space="preserve">For H2050 External Partners, if you have notified </w:t>
      </w:r>
      <w:r w:rsidR="0044019A" w:rsidRPr="0096681C">
        <w:rPr>
          <w:rFonts w:ascii="Arial" w:hAnsi="Arial" w:cs="Arial"/>
          <w:sz w:val="24"/>
          <w:szCs w:val="24"/>
        </w:rPr>
        <w:t xml:space="preserve">MIS support of </w:t>
      </w:r>
      <w:r w:rsidR="00700F81" w:rsidRPr="0096681C">
        <w:rPr>
          <w:rFonts w:ascii="Arial" w:hAnsi="Arial" w:cs="Arial"/>
          <w:sz w:val="24"/>
          <w:szCs w:val="24"/>
        </w:rPr>
        <w:t>which organisations have been awarded contracts, they should be included in this list.  If you can’t find them, they will need to be added by MIS Support</w:t>
      </w:r>
      <w:r w:rsidR="0060288D" w:rsidRPr="0096681C">
        <w:rPr>
          <w:rFonts w:ascii="Arial" w:hAnsi="Arial" w:cs="Arial"/>
          <w:sz w:val="24"/>
          <w:szCs w:val="24"/>
        </w:rPr>
        <w:t>.</w:t>
      </w:r>
    </w:p>
    <w:p w14:paraId="07EB9BA2" w14:textId="54EA771C" w:rsidR="00187CD2" w:rsidRPr="0096681C" w:rsidRDefault="00187CD2" w:rsidP="00E90CC2">
      <w:pPr>
        <w:pStyle w:val="ListParagraph"/>
        <w:numPr>
          <w:ilvl w:val="0"/>
          <w:numId w:val="13"/>
        </w:numPr>
        <w:rPr>
          <w:rFonts w:ascii="Arial" w:hAnsi="Arial" w:cs="Arial"/>
          <w:sz w:val="24"/>
          <w:szCs w:val="24"/>
        </w:rPr>
      </w:pPr>
      <w:r w:rsidRPr="0096681C">
        <w:rPr>
          <w:rFonts w:ascii="Arial" w:hAnsi="Arial" w:cs="Arial"/>
          <w:sz w:val="24"/>
          <w:szCs w:val="24"/>
        </w:rPr>
        <w:t>Default Learning Aim should be ticked.</w:t>
      </w:r>
    </w:p>
    <w:p w14:paraId="0AEE76E0" w14:textId="6AFA72E8" w:rsidR="00B91308" w:rsidRDefault="00DF4C93" w:rsidP="00D862D7">
      <w:pPr>
        <w:pStyle w:val="ListParagraph"/>
        <w:numPr>
          <w:ilvl w:val="0"/>
          <w:numId w:val="13"/>
        </w:numPr>
        <w:rPr>
          <w:rFonts w:ascii="Arial" w:hAnsi="Arial" w:cs="Arial"/>
          <w:sz w:val="24"/>
          <w:szCs w:val="24"/>
        </w:rPr>
      </w:pPr>
      <w:r>
        <w:rPr>
          <w:rFonts w:ascii="Arial" w:hAnsi="Arial" w:cs="Arial"/>
          <w:sz w:val="24"/>
          <w:szCs w:val="24"/>
        </w:rPr>
        <w:t xml:space="preserve">OTJ Planned Hours – add the </w:t>
      </w:r>
      <w:r w:rsidR="000C50D3">
        <w:rPr>
          <w:rFonts w:ascii="Arial" w:hAnsi="Arial" w:cs="Arial"/>
          <w:sz w:val="24"/>
          <w:szCs w:val="24"/>
        </w:rPr>
        <w:t>planned hours for the course</w:t>
      </w:r>
    </w:p>
    <w:p w14:paraId="2B8A6FB5" w14:textId="77777777" w:rsidR="00A256E0" w:rsidRDefault="00B91308" w:rsidP="00F045D4">
      <w:pPr>
        <w:pStyle w:val="ListParagraph"/>
        <w:numPr>
          <w:ilvl w:val="0"/>
          <w:numId w:val="13"/>
        </w:numPr>
        <w:rPr>
          <w:rFonts w:ascii="Arial" w:hAnsi="Arial" w:cs="Arial"/>
          <w:sz w:val="24"/>
          <w:szCs w:val="24"/>
        </w:rPr>
      </w:pPr>
      <w:r>
        <w:rPr>
          <w:rFonts w:ascii="Arial" w:hAnsi="Arial" w:cs="Arial"/>
          <w:sz w:val="24"/>
          <w:szCs w:val="24"/>
        </w:rPr>
        <w:t>Other fields should be left at their default values.</w:t>
      </w:r>
    </w:p>
    <w:p w14:paraId="387AA627" w14:textId="37C2141D" w:rsidR="00F045D4" w:rsidRPr="00A256E0" w:rsidRDefault="00F045D4" w:rsidP="00A256E0">
      <w:pPr>
        <w:ind w:left="720"/>
        <w:rPr>
          <w:rFonts w:ascii="Arial" w:hAnsi="Arial" w:cs="Arial"/>
          <w:sz w:val="24"/>
          <w:szCs w:val="24"/>
        </w:rPr>
      </w:pPr>
      <w:r w:rsidRPr="00A256E0">
        <w:rPr>
          <w:rFonts w:ascii="Arial" w:hAnsi="Arial" w:cs="Arial"/>
          <w:b/>
          <w:sz w:val="24"/>
          <w:szCs w:val="24"/>
          <w:u w:val="single"/>
        </w:rPr>
        <w:lastRenderedPageBreak/>
        <w:t>UIO – Learning Aims LA2 – Aims</w:t>
      </w:r>
    </w:p>
    <w:p w14:paraId="387AA628" w14:textId="72F99C44" w:rsidR="00F045D4" w:rsidRPr="0096681C" w:rsidRDefault="00293EF9" w:rsidP="00F045D4">
      <w:pPr>
        <w:rPr>
          <w:rFonts w:ascii="Arial" w:hAnsi="Arial" w:cs="Arial"/>
          <w:b/>
          <w:sz w:val="24"/>
          <w:szCs w:val="24"/>
          <w:u w:val="single"/>
        </w:rPr>
      </w:pPr>
      <w:r>
        <w:rPr>
          <w:rFonts w:ascii="Arial" w:hAnsi="Arial" w:cs="Arial"/>
          <w:noProof/>
          <w:sz w:val="24"/>
          <w:szCs w:val="24"/>
        </w:rPr>
        <mc:AlternateContent>
          <mc:Choice Requires="wpi">
            <w:drawing>
              <wp:anchor distT="0" distB="0" distL="114300" distR="114300" simplePos="0" relativeHeight="251713544" behindDoc="0" locked="0" layoutInCell="1" allowOverlap="1" wp14:anchorId="0B40B15A" wp14:editId="744288FC">
                <wp:simplePos x="0" y="0"/>
                <wp:positionH relativeFrom="column">
                  <wp:posOffset>-31020</wp:posOffset>
                </wp:positionH>
                <wp:positionV relativeFrom="paragraph">
                  <wp:posOffset>1395743</wp:posOffset>
                </wp:positionV>
                <wp:extent cx="558360" cy="203400"/>
                <wp:effectExtent l="38100" t="38100" r="13335" b="44450"/>
                <wp:wrapNone/>
                <wp:docPr id="966362210" name="Ink 4"/>
                <wp:cNvGraphicFramePr/>
                <a:graphic xmlns:a="http://schemas.openxmlformats.org/drawingml/2006/main">
                  <a:graphicData uri="http://schemas.microsoft.com/office/word/2010/wordprocessingInk">
                    <w14:contentPart bwMode="auto" r:id="rId22">
                      <w14:nvContentPartPr>
                        <w14:cNvContentPartPr/>
                      </w14:nvContentPartPr>
                      <w14:xfrm>
                        <a:off x="0" y="0"/>
                        <a:ext cx="558360" cy="203400"/>
                      </w14:xfrm>
                    </w14:contentPart>
                  </a:graphicData>
                </a:graphic>
              </wp:anchor>
            </w:drawing>
          </mc:Choice>
          <mc:Fallback>
            <w:pict>
              <v:shapetype w14:anchorId="498FC92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2.95pt;margin-top:109.4pt;width:44.95pt;height:17pt;z-index:2517135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1S0/dyAQAACQMAAA4AAABkcnMvZTJvRG9jLnhtbJxSy27CMBC8V+o/&#10;WL6XJLyEIgKHokoc2nJoP8B1bGI19kZrh4S/7yZAgVZVJS7RrkcZz8PzZWtLtlPoDbiMJ4OYM+Uk&#10;5MZtM/7+9vQw48wH4XJRglMZ3yvPl4v7u3lTpWoIBZS5QkYkzqdNlfEihCqNIi8LZYUfQKUcgRrQ&#10;ikArbqMcRUPstoyGcTyNGsC8QpDKezpdHUC+6Pm1VjK8au1VYGXGp8mQ5IXTgDSMkglnH91AULSY&#10;i3SLoiqMPEoSNyiywjgS8E21EkGwGs0vKmskggcdBhJsBFobqXo/5CyJfzhbu8/OVTKWNaYSXFAu&#10;bASGU3Y9cMsVtqQEmmfIqR1RB+BHRorn/zIOolcga0t6Do2gKkWg5+ALU3nOMDV5xnGdJ2f9bvd4&#10;drDBs6+Xa4AaiY6W//ql1Wi7sEkJazNOBe+7b9+lagOTdDiZzEZTQiRBw3g0jnv8xHxgOG0X0dLl&#10;VyVe7p2wixe8+AIAAP//AwBQSwMEFAAGAAgAAAAhANSSSsHDAgAAjwgAABAAAABkcnMvaW5rL2lu&#10;azEueG1stFXJbtswEL0X6D8QzMEXyyJpqXaNKDklQIEWKJIUaI+KzNhCJMqg6CV/X5JDUlTtXIoW&#10;hrm8mXmz0r6+PbUNOnDZ150oMJ0RjLiounUtNgX+8XSfLDHqVSnWZdMJXuA33uPbm48frmvx2jYr&#10;vSLNIHpzapsCb5XardL0eDzOjvNZJzcpI2SefhGv377iG2e15i+1qJV22Xuo6oTiJ2XIVvW6wJU6&#10;kaCvuR+7vax4EBtEVoOGkmXF7zvZliowbksheINE2eq4f2Kk3nb6UGs/Gy4xamudcMJmNFtky7vP&#10;GihPBY7uex1iryNpcXqZ89d/4Lw/5zRhzdni0wIjF9KaH0xMqa356v3cv8tux6Wq+VBmKIoTvKEK&#10;7rY+UCjJ+67Zm95gdCibvS4ZJUSPhfNN0wsFOefTtfmnfLou7/LFwY1L49KL6+CKFkbKt1bVLdeD&#10;3u7CjKleExv4UUn7HBhheUKWCcmeaL7Ks1U2n9EFi1rhpthzPst9vw18z3KYVysJVYPMjvVabUPR&#10;yYzM81D1uOaXbLe83mzVXxpXXdPpB+G6fXW3oIxlUVbWYRi3C4/XTiByyT/wlwJf2feLrCUANnua&#10;5wSxJUMsy2k+nSR0QumETDExn2nCEEFh00dzoTGWUHM3IGz+dq5JQMSsort4Kisa0zsR0P8hip14&#10;UYyNaSNyr2wzgBjcGqc29mnNgRHMY7sRHrGy83BiVjADJKaIkRgHOodY6riM0CTHaYPwPBqbwjnW&#10;gTQAgTVG4nMsBX7PMzBD52Pv3sroQOTENt0zGBy8xFbAM8aNJuh4fEBMGYwDmCe3GsSrwtkYgPsY&#10;18YgMEp+dqF/bh3snCMw96sR69dhNv01l7AZDNTG2IhHX4zeoGE4nBXQBnWrF9fRv8rg0fkHQmMX&#10;3iO0IlBZRYf5Lmls9McVflf0L/LNbwAAAP//AwBQSwMEFAAGAAgAAAAhAA/UmxvgAAAACQEAAA8A&#10;AABkcnMvZG93bnJldi54bWxMj8FOwzAMhu9IvENkJC7TlnYw1pWmE5rEaQzEqMQ1a0xb0ThVk3bd&#10;22NOcLT96ff3Z9vJtmLE3jeOFMSLCARS6UxDlYLi43megPBBk9GtI1RwQQ/b/Poq06lxZ3rH8Rgq&#10;wSHkU62gDqFLpfRljVb7heuQ+PbleqsDj30lTa/PHG5buYyiB2l1Q/yh1h3uaiy/j4NV8PnyNrOz&#10;9WW9P4yb2LzeFbv9UCh1ezM9PYIIOIU/GH71WR1ydjq5gYwXrYL5asOkgmWccAUGknvuduLFapmA&#10;zDP5v0H+Aw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G1S&#10;0/dyAQAACQMAAA4AAAAAAAAAAAAAAAAAPAIAAGRycy9lMm9Eb2MueG1sUEsBAi0AFAAGAAgAAAAh&#10;ANSSSsHDAgAAjwgAABAAAAAAAAAAAAAAAAAA2gMAAGRycy9pbmsvaW5rMS54bWxQSwECLQAUAAYA&#10;CAAAACEAD9SbG+AAAAAJAQAADwAAAAAAAAAAAAAAAADLBgAAZHJzL2Rvd25yZXYueG1sUEsBAi0A&#10;FAAGAAgAAAAhAHkYvJ2/AAAAIQEAABkAAAAAAAAAAAAAAAAA2AcAAGRycy9fcmVscy9lMm9Eb2Mu&#10;eG1sLnJlbHNQSwUGAAAAAAYABgB4AQAAzggAAAAA&#10;">
                <v:imagedata r:id="rId23" o:title=""/>
              </v:shape>
            </w:pict>
          </mc:Fallback>
        </mc:AlternateContent>
      </w:r>
      <w:r w:rsidR="00EF6882" w:rsidRPr="00EF6882">
        <w:rPr>
          <w:rFonts w:ascii="Arial" w:hAnsi="Arial" w:cs="Arial"/>
          <w:noProof/>
          <w:sz w:val="24"/>
          <w:szCs w:val="24"/>
        </w:rPr>
        <w:drawing>
          <wp:inline distT="0" distB="0" distL="0" distR="0" wp14:anchorId="651FB9E9" wp14:editId="5DBDDDF0">
            <wp:extent cx="9231584" cy="2324100"/>
            <wp:effectExtent l="0" t="0" r="8255" b="0"/>
            <wp:docPr id="22706841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068417" name="Picture 1" descr="A screenshot of a computer&#10;&#10;AI-generated content may be incorrect."/>
                    <pic:cNvPicPr/>
                  </pic:nvPicPr>
                  <pic:blipFill>
                    <a:blip r:embed="rId24"/>
                    <a:stretch>
                      <a:fillRect/>
                    </a:stretch>
                  </pic:blipFill>
                  <pic:spPr>
                    <a:xfrm>
                      <a:off x="0" y="0"/>
                      <a:ext cx="9260086" cy="2331275"/>
                    </a:xfrm>
                    <a:prstGeom prst="rect">
                      <a:avLst/>
                    </a:prstGeom>
                  </pic:spPr>
                </pic:pic>
              </a:graphicData>
            </a:graphic>
          </wp:inline>
        </w:drawing>
      </w:r>
    </w:p>
    <w:p w14:paraId="7B4D6726" w14:textId="5A542F4C" w:rsidR="00643EB8" w:rsidRPr="0096681C" w:rsidRDefault="00643EB8" w:rsidP="00435ED5">
      <w:pPr>
        <w:pStyle w:val="ListParagraph"/>
        <w:numPr>
          <w:ilvl w:val="0"/>
          <w:numId w:val="13"/>
        </w:numPr>
        <w:spacing w:line="240" w:lineRule="auto"/>
        <w:rPr>
          <w:rFonts w:ascii="Arial" w:hAnsi="Arial" w:cs="Arial"/>
          <w:sz w:val="24"/>
          <w:szCs w:val="24"/>
        </w:rPr>
      </w:pPr>
      <w:r w:rsidRPr="0096681C">
        <w:rPr>
          <w:rFonts w:ascii="Arial" w:hAnsi="Arial" w:cs="Arial"/>
          <w:sz w:val="24"/>
          <w:szCs w:val="24"/>
        </w:rPr>
        <w:t>ATL Purpose – Set this to the appropriate value that you anticipate will be the purpose for the majority of learners who enrol on this course.  You will be able to override this on the enrolment of any learner who has a different purpose. Available values are</w:t>
      </w:r>
      <w:r w:rsidR="0057018A">
        <w:rPr>
          <w:rFonts w:ascii="Arial" w:hAnsi="Arial" w:cs="Arial"/>
          <w:sz w:val="24"/>
          <w:szCs w:val="24"/>
        </w:rPr>
        <w:t>:</w:t>
      </w:r>
    </w:p>
    <w:p w14:paraId="637B198F" w14:textId="77777777" w:rsidR="00643EB8" w:rsidRPr="00CB515B" w:rsidRDefault="00643EB8" w:rsidP="00502799">
      <w:pPr>
        <w:pStyle w:val="ListParagraph"/>
        <w:numPr>
          <w:ilvl w:val="1"/>
          <w:numId w:val="13"/>
        </w:numPr>
        <w:rPr>
          <w:rFonts w:ascii="Arial" w:hAnsi="Arial" w:cs="Arial"/>
        </w:rPr>
      </w:pPr>
      <w:r w:rsidRPr="00CB515B">
        <w:rPr>
          <w:rFonts w:ascii="Arial" w:hAnsi="Arial" w:cs="Arial"/>
        </w:rPr>
        <w:t>Engaging and/or building confidence</w:t>
      </w:r>
    </w:p>
    <w:p w14:paraId="04906D6D" w14:textId="77777777" w:rsidR="00643EB8" w:rsidRPr="00CB515B" w:rsidRDefault="00643EB8" w:rsidP="00502799">
      <w:pPr>
        <w:pStyle w:val="ListParagraph"/>
        <w:numPr>
          <w:ilvl w:val="1"/>
          <w:numId w:val="13"/>
        </w:numPr>
        <w:rPr>
          <w:rFonts w:ascii="Arial" w:hAnsi="Arial" w:cs="Arial"/>
        </w:rPr>
      </w:pPr>
      <w:r w:rsidRPr="00CB515B">
        <w:rPr>
          <w:rFonts w:ascii="Arial" w:hAnsi="Arial" w:cs="Arial"/>
        </w:rPr>
        <w:t>Preparation for further learning</w:t>
      </w:r>
    </w:p>
    <w:p w14:paraId="33C2A658" w14:textId="77777777" w:rsidR="00643EB8" w:rsidRPr="00CB515B" w:rsidRDefault="00643EB8" w:rsidP="00502799">
      <w:pPr>
        <w:pStyle w:val="ListParagraph"/>
        <w:numPr>
          <w:ilvl w:val="1"/>
          <w:numId w:val="13"/>
        </w:numPr>
        <w:rPr>
          <w:rFonts w:ascii="Arial" w:hAnsi="Arial" w:cs="Arial"/>
        </w:rPr>
      </w:pPr>
      <w:r w:rsidRPr="00CB515B">
        <w:rPr>
          <w:rFonts w:ascii="Arial" w:hAnsi="Arial" w:cs="Arial"/>
        </w:rPr>
        <w:t>Preparation for employment</w:t>
      </w:r>
    </w:p>
    <w:p w14:paraId="4D745D34" w14:textId="77777777" w:rsidR="00643EB8" w:rsidRPr="00CB515B" w:rsidRDefault="00643EB8" w:rsidP="00502799">
      <w:pPr>
        <w:pStyle w:val="ListParagraph"/>
        <w:numPr>
          <w:ilvl w:val="1"/>
          <w:numId w:val="13"/>
        </w:numPr>
        <w:rPr>
          <w:rFonts w:ascii="Arial" w:hAnsi="Arial" w:cs="Arial"/>
        </w:rPr>
      </w:pPr>
      <w:r w:rsidRPr="00CB515B">
        <w:rPr>
          <w:rFonts w:ascii="Arial" w:hAnsi="Arial" w:cs="Arial"/>
        </w:rPr>
        <w:t>Improving essential skills including English, ESOL, maths and digital</w:t>
      </w:r>
    </w:p>
    <w:p w14:paraId="04286890" w14:textId="77777777" w:rsidR="00643EB8" w:rsidRPr="00CB515B" w:rsidRDefault="00643EB8" w:rsidP="00502799">
      <w:pPr>
        <w:pStyle w:val="ListParagraph"/>
        <w:numPr>
          <w:ilvl w:val="1"/>
          <w:numId w:val="13"/>
        </w:numPr>
        <w:rPr>
          <w:rFonts w:ascii="Arial" w:hAnsi="Arial" w:cs="Arial"/>
        </w:rPr>
      </w:pPr>
      <w:r w:rsidRPr="00CB515B">
        <w:rPr>
          <w:rFonts w:ascii="Arial" w:hAnsi="Arial" w:cs="Arial"/>
        </w:rPr>
        <w:t>Equipping parents/carers to support children’s learning</w:t>
      </w:r>
    </w:p>
    <w:p w14:paraId="1D401988" w14:textId="77777777" w:rsidR="00643EB8" w:rsidRPr="00CB515B" w:rsidRDefault="00643EB8" w:rsidP="00502799">
      <w:pPr>
        <w:pStyle w:val="ListParagraph"/>
        <w:numPr>
          <w:ilvl w:val="1"/>
          <w:numId w:val="13"/>
        </w:numPr>
        <w:rPr>
          <w:rFonts w:ascii="Arial" w:hAnsi="Arial" w:cs="Arial"/>
        </w:rPr>
      </w:pPr>
      <w:r w:rsidRPr="00CB515B">
        <w:rPr>
          <w:rFonts w:ascii="Arial" w:hAnsi="Arial" w:cs="Arial"/>
        </w:rPr>
        <w:t>Health and well-being</w:t>
      </w:r>
    </w:p>
    <w:p w14:paraId="3F20393E" w14:textId="77777777" w:rsidR="00643EB8" w:rsidRPr="00CB515B" w:rsidRDefault="00643EB8" w:rsidP="00502799">
      <w:pPr>
        <w:pStyle w:val="ListParagraph"/>
        <w:numPr>
          <w:ilvl w:val="1"/>
          <w:numId w:val="13"/>
        </w:numPr>
        <w:rPr>
          <w:rFonts w:ascii="Arial" w:hAnsi="Arial" w:cs="Arial"/>
        </w:rPr>
      </w:pPr>
      <w:r w:rsidRPr="00CB515B">
        <w:rPr>
          <w:rFonts w:ascii="Arial" w:hAnsi="Arial" w:cs="Arial"/>
        </w:rPr>
        <w:t>Developing stronger communities</w:t>
      </w:r>
    </w:p>
    <w:p w14:paraId="5240DA43" w14:textId="77777777" w:rsidR="00643EB8" w:rsidRPr="0096681C" w:rsidRDefault="00643EB8" w:rsidP="00643EB8">
      <w:pPr>
        <w:pStyle w:val="ListParagraph"/>
        <w:numPr>
          <w:ilvl w:val="0"/>
          <w:numId w:val="13"/>
        </w:numPr>
        <w:rPr>
          <w:rFonts w:ascii="Arial" w:hAnsi="Arial" w:cs="Arial"/>
          <w:sz w:val="24"/>
          <w:szCs w:val="24"/>
        </w:rPr>
      </w:pPr>
      <w:r w:rsidRPr="0096681C">
        <w:rPr>
          <w:rFonts w:ascii="Arial" w:hAnsi="Arial" w:cs="Arial"/>
          <w:sz w:val="24"/>
          <w:szCs w:val="24"/>
        </w:rPr>
        <w:t xml:space="preserve">AFL </w:t>
      </w:r>
      <w:proofErr w:type="spellStart"/>
      <w:r w:rsidRPr="0096681C">
        <w:rPr>
          <w:rFonts w:ascii="Arial" w:hAnsi="Arial" w:cs="Arial"/>
          <w:sz w:val="24"/>
          <w:szCs w:val="24"/>
        </w:rPr>
        <w:t>Prov</w:t>
      </w:r>
      <w:proofErr w:type="spellEnd"/>
      <w:r w:rsidRPr="0096681C">
        <w:rPr>
          <w:rFonts w:ascii="Arial" w:hAnsi="Arial" w:cs="Arial"/>
          <w:sz w:val="24"/>
          <w:szCs w:val="24"/>
        </w:rPr>
        <w:t xml:space="preserve"> Type – Set this to 1 if the course is a Family Learning course, otherwise leave blank.</w:t>
      </w:r>
    </w:p>
    <w:p w14:paraId="7538BA59" w14:textId="10AB4FCD" w:rsidR="00643EB8" w:rsidRPr="0096681C" w:rsidRDefault="00643EB8" w:rsidP="003A5352">
      <w:pPr>
        <w:pStyle w:val="ListParagraph"/>
        <w:numPr>
          <w:ilvl w:val="0"/>
          <w:numId w:val="13"/>
        </w:numPr>
        <w:rPr>
          <w:rFonts w:ascii="Arial" w:hAnsi="Arial" w:cs="Arial"/>
          <w:sz w:val="24"/>
          <w:szCs w:val="24"/>
        </w:rPr>
      </w:pPr>
      <w:r w:rsidRPr="0096681C">
        <w:rPr>
          <w:rFonts w:ascii="Arial" w:hAnsi="Arial" w:cs="Arial"/>
          <w:sz w:val="24"/>
          <w:szCs w:val="24"/>
        </w:rPr>
        <w:t>All other fields should be ignored</w:t>
      </w:r>
      <w:r w:rsidR="00312C35" w:rsidRPr="0096681C">
        <w:rPr>
          <w:rFonts w:ascii="Arial" w:hAnsi="Arial" w:cs="Arial"/>
          <w:sz w:val="24"/>
          <w:szCs w:val="24"/>
        </w:rPr>
        <w:t>.</w:t>
      </w:r>
      <w:r w:rsidRPr="0096681C">
        <w:rPr>
          <w:rFonts w:ascii="Arial" w:hAnsi="Arial" w:cs="Arial"/>
          <w:sz w:val="24"/>
          <w:szCs w:val="24"/>
        </w:rPr>
        <w:t xml:space="preserve"> </w:t>
      </w:r>
    </w:p>
    <w:p w14:paraId="16767ADD" w14:textId="77777777" w:rsidR="0057018A" w:rsidRDefault="00A870F2" w:rsidP="00A870F2">
      <w:pPr>
        <w:rPr>
          <w:rFonts w:ascii="Arial" w:hAnsi="Arial" w:cs="Arial"/>
          <w:b/>
          <w:sz w:val="24"/>
          <w:szCs w:val="24"/>
          <w:u w:val="single"/>
        </w:rPr>
      </w:pPr>
      <w:r w:rsidRPr="0096681C">
        <w:rPr>
          <w:rFonts w:ascii="Arial" w:hAnsi="Arial" w:cs="Arial"/>
          <w:b/>
          <w:sz w:val="24"/>
          <w:szCs w:val="24"/>
          <w:u w:val="single"/>
        </w:rPr>
        <w:t>UIO – Learning Aims LA3 – HE</w:t>
      </w:r>
      <w:r w:rsidR="00CB515B">
        <w:rPr>
          <w:rFonts w:ascii="Arial" w:hAnsi="Arial" w:cs="Arial"/>
          <w:b/>
          <w:sz w:val="24"/>
          <w:szCs w:val="24"/>
          <w:u w:val="single"/>
        </w:rPr>
        <w:t xml:space="preserve"> </w:t>
      </w:r>
    </w:p>
    <w:p w14:paraId="73AFA4CD" w14:textId="6D69FF5D" w:rsidR="00A870F2" w:rsidRPr="0057018A" w:rsidRDefault="0057018A" w:rsidP="00A870F2">
      <w:pPr>
        <w:rPr>
          <w:rFonts w:ascii="Arial" w:hAnsi="Arial" w:cs="Arial"/>
          <w:bCs/>
          <w:sz w:val="24"/>
          <w:szCs w:val="24"/>
          <w:u w:val="single"/>
        </w:rPr>
      </w:pPr>
      <w:r w:rsidRPr="0057018A">
        <w:rPr>
          <w:rFonts w:ascii="Arial" w:hAnsi="Arial" w:cs="Arial"/>
          <w:bCs/>
          <w:sz w:val="24"/>
          <w:szCs w:val="24"/>
        </w:rPr>
        <w:t>N</w:t>
      </w:r>
      <w:r w:rsidR="00A870F2" w:rsidRPr="0057018A">
        <w:rPr>
          <w:rFonts w:ascii="Arial" w:hAnsi="Arial" w:cs="Arial"/>
          <w:bCs/>
          <w:sz w:val="24"/>
          <w:szCs w:val="24"/>
        </w:rPr>
        <w:t>ot required</w:t>
      </w:r>
    </w:p>
    <w:p w14:paraId="387AA62A" w14:textId="2AA23705" w:rsidR="00F045D4" w:rsidRDefault="003403E5" w:rsidP="00A870F2">
      <w:pPr>
        <w:rPr>
          <w:rFonts w:ascii="Arial" w:hAnsi="Arial" w:cs="Arial"/>
          <w:b/>
          <w:sz w:val="24"/>
          <w:szCs w:val="24"/>
          <w:u w:val="single"/>
        </w:rPr>
      </w:pPr>
      <w:r w:rsidRPr="0096681C">
        <w:rPr>
          <w:rFonts w:ascii="Arial" w:hAnsi="Arial" w:cs="Arial"/>
          <w:b/>
          <w:sz w:val="24"/>
          <w:szCs w:val="24"/>
        </w:rPr>
        <w:br w:type="page"/>
      </w:r>
      <w:r w:rsidR="00F045D4" w:rsidRPr="0096681C">
        <w:rPr>
          <w:rFonts w:ascii="Arial" w:hAnsi="Arial" w:cs="Arial"/>
          <w:b/>
          <w:sz w:val="24"/>
          <w:szCs w:val="24"/>
          <w:u w:val="single"/>
        </w:rPr>
        <w:lastRenderedPageBreak/>
        <w:t>UIO (Course Occurrence) – Learning Aims LA4 – Funding</w:t>
      </w:r>
    </w:p>
    <w:p w14:paraId="3BCF9DEF" w14:textId="440FA03F" w:rsidR="00BF419D" w:rsidRPr="00BF419D" w:rsidRDefault="00BF419D" w:rsidP="00A870F2">
      <w:pPr>
        <w:rPr>
          <w:rFonts w:ascii="Arial" w:hAnsi="Arial" w:cs="Arial"/>
          <w:bCs/>
          <w:sz w:val="24"/>
          <w:szCs w:val="24"/>
        </w:rPr>
      </w:pPr>
      <w:r w:rsidRPr="00BF419D">
        <w:rPr>
          <w:rFonts w:ascii="Arial" w:hAnsi="Arial" w:cs="Arial"/>
          <w:bCs/>
          <w:sz w:val="24"/>
          <w:szCs w:val="24"/>
        </w:rPr>
        <w:t>Not required</w:t>
      </w:r>
    </w:p>
    <w:p w14:paraId="387AA62B" w14:textId="16F1F902" w:rsidR="00F045D4" w:rsidRPr="0096681C" w:rsidRDefault="00F045D4" w:rsidP="00F045D4">
      <w:pPr>
        <w:rPr>
          <w:rFonts w:ascii="Arial" w:hAnsi="Arial" w:cs="Arial"/>
          <w:b/>
          <w:sz w:val="24"/>
          <w:szCs w:val="24"/>
          <w:u w:val="single"/>
        </w:rPr>
      </w:pPr>
    </w:p>
    <w:p w14:paraId="504D8CD7" w14:textId="247C1EC4" w:rsidR="009F0D19" w:rsidRPr="0096681C" w:rsidRDefault="00E11042" w:rsidP="00E11042">
      <w:pPr>
        <w:rPr>
          <w:rFonts w:ascii="Arial" w:hAnsi="Arial" w:cs="Arial"/>
          <w:sz w:val="24"/>
          <w:szCs w:val="24"/>
        </w:rPr>
      </w:pPr>
      <w:r w:rsidRPr="0096681C">
        <w:rPr>
          <w:rFonts w:ascii="Arial" w:hAnsi="Arial" w:cs="Arial"/>
          <w:b/>
          <w:bCs/>
          <w:sz w:val="24"/>
          <w:szCs w:val="24"/>
        </w:rPr>
        <w:t>Your course is now created</w:t>
      </w:r>
      <w:r w:rsidRPr="0096681C">
        <w:rPr>
          <w:rFonts w:ascii="Arial" w:hAnsi="Arial" w:cs="Arial"/>
          <w:sz w:val="24"/>
          <w:szCs w:val="24"/>
        </w:rPr>
        <w:t xml:space="preserve"> and available to take enrolments.</w:t>
      </w:r>
      <w:r w:rsidR="001B705A" w:rsidRPr="0096681C">
        <w:rPr>
          <w:rFonts w:ascii="Arial" w:hAnsi="Arial" w:cs="Arial"/>
          <w:sz w:val="24"/>
          <w:szCs w:val="24"/>
        </w:rPr>
        <w:t xml:space="preserve">  Sometimes though</w:t>
      </w:r>
      <w:r w:rsidR="009F0D19" w:rsidRPr="0096681C">
        <w:rPr>
          <w:rFonts w:ascii="Arial" w:hAnsi="Arial" w:cs="Arial"/>
          <w:sz w:val="24"/>
          <w:szCs w:val="24"/>
        </w:rPr>
        <w:t>, circumstances arise which mean details need to be changed</w:t>
      </w:r>
      <w:r w:rsidR="000B189E" w:rsidRPr="0096681C">
        <w:rPr>
          <w:rFonts w:ascii="Arial" w:hAnsi="Arial" w:cs="Arial"/>
          <w:sz w:val="24"/>
          <w:szCs w:val="24"/>
        </w:rPr>
        <w:t>.  See below.</w:t>
      </w:r>
    </w:p>
    <w:p w14:paraId="49DDC901" w14:textId="77777777" w:rsidR="00884908" w:rsidRPr="0096681C" w:rsidRDefault="00884908" w:rsidP="00884908">
      <w:pPr>
        <w:ind w:left="720"/>
        <w:rPr>
          <w:rFonts w:ascii="Arial" w:hAnsi="Arial" w:cs="Arial"/>
          <w:sz w:val="24"/>
          <w:szCs w:val="24"/>
        </w:rPr>
      </w:pPr>
    </w:p>
    <w:p w14:paraId="6912A3E3" w14:textId="77777777" w:rsidR="002A3167" w:rsidRPr="0096681C" w:rsidRDefault="002A3167" w:rsidP="002A3167">
      <w:pPr>
        <w:keepNext/>
        <w:keepLines/>
        <w:spacing w:after="0" w:line="240" w:lineRule="auto"/>
        <w:outlineLvl w:val="0"/>
        <w:rPr>
          <w:rFonts w:ascii="Arial" w:eastAsia="MS PGothic" w:hAnsi="Arial" w:cs="Arial"/>
          <w:b/>
          <w:bCs/>
          <w:sz w:val="24"/>
          <w:szCs w:val="24"/>
        </w:rPr>
      </w:pPr>
      <w:bookmarkStart w:id="29" w:name="_Toc1477143299"/>
      <w:bookmarkStart w:id="30" w:name="_Toc304703704"/>
      <w:bookmarkStart w:id="31" w:name="_Toc1781592588"/>
      <w:bookmarkStart w:id="32" w:name="_Toc1260959763"/>
      <w:bookmarkStart w:id="33" w:name="_Toc871213349"/>
      <w:bookmarkStart w:id="34" w:name="_Toc1227486378"/>
      <w:bookmarkStart w:id="35" w:name="_Toc469363715"/>
      <w:bookmarkStart w:id="36" w:name="_Toc147757411"/>
      <w:bookmarkStart w:id="37" w:name="_Toc393838755"/>
      <w:bookmarkStart w:id="38" w:name="_Toc275172040"/>
      <w:bookmarkStart w:id="39" w:name="_Toc1106680430"/>
      <w:bookmarkStart w:id="40" w:name="_Toc1441980320"/>
      <w:bookmarkStart w:id="41" w:name="_Toc472121005"/>
      <w:bookmarkStart w:id="42" w:name="_Toc611568869"/>
      <w:bookmarkStart w:id="43" w:name="_Toc804142436"/>
      <w:bookmarkStart w:id="44" w:name="_Toc1418732567"/>
      <w:bookmarkStart w:id="45" w:name="_Toc393242770"/>
      <w:bookmarkStart w:id="46" w:name="_Toc1599854608"/>
      <w:bookmarkStart w:id="47" w:name="_Toc960905182"/>
      <w:bookmarkStart w:id="48" w:name="_Toc1414759763"/>
      <w:bookmarkStart w:id="49" w:name="_Toc416142025"/>
      <w:bookmarkStart w:id="50" w:name="_Toc1494092933"/>
      <w:bookmarkStart w:id="51" w:name="_Toc197062348"/>
      <w:bookmarkStart w:id="52" w:name="_Toc197424975"/>
      <w:r w:rsidRPr="0096681C">
        <w:rPr>
          <w:rFonts w:ascii="Arial" w:eastAsia="MS PGothic" w:hAnsi="Arial" w:cs="Arial"/>
          <w:b/>
          <w:bCs/>
          <w:sz w:val="24"/>
          <w:szCs w:val="24"/>
        </w:rPr>
        <w:t>Informing Hampshire Achieves about any Course Changes</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0B2629B0" w14:textId="77777777" w:rsidR="002A3167" w:rsidRPr="0096681C" w:rsidRDefault="002A3167" w:rsidP="002A3167">
      <w:pPr>
        <w:spacing w:after="0" w:line="240" w:lineRule="auto"/>
        <w:rPr>
          <w:rFonts w:ascii="Arial" w:eastAsia="Arial" w:hAnsi="Arial" w:cs="Arial"/>
          <w:sz w:val="24"/>
          <w:szCs w:val="24"/>
        </w:rPr>
      </w:pPr>
      <w:r w:rsidRPr="0096681C">
        <w:rPr>
          <w:rFonts w:ascii="Arial" w:eastAsia="Arial" w:hAnsi="Arial" w:cs="Arial"/>
          <w:sz w:val="24"/>
          <w:szCs w:val="24"/>
        </w:rPr>
        <w:t xml:space="preserve">Providers with access to the MIS system may inform us of changes by changing the details on the system. </w:t>
      </w:r>
    </w:p>
    <w:p w14:paraId="5219FFD5" w14:textId="77777777" w:rsidR="002A3167" w:rsidRPr="0096681C" w:rsidRDefault="002A3167" w:rsidP="002A3167">
      <w:pPr>
        <w:spacing w:after="0" w:line="240" w:lineRule="auto"/>
        <w:rPr>
          <w:rFonts w:ascii="Arial" w:eastAsia="Arial" w:hAnsi="Arial" w:cs="Arial"/>
          <w:sz w:val="24"/>
          <w:szCs w:val="24"/>
        </w:rPr>
      </w:pPr>
    </w:p>
    <w:p w14:paraId="4A785F60" w14:textId="77777777" w:rsidR="002A3167" w:rsidRPr="0096681C" w:rsidRDefault="002A3167" w:rsidP="002A3167">
      <w:pPr>
        <w:spacing w:after="0" w:line="240" w:lineRule="auto"/>
        <w:rPr>
          <w:rFonts w:ascii="Arial" w:eastAsia="Arial" w:hAnsi="Arial" w:cs="Arial"/>
          <w:sz w:val="24"/>
          <w:szCs w:val="24"/>
        </w:rPr>
      </w:pPr>
      <w:r w:rsidRPr="0096681C">
        <w:rPr>
          <w:rFonts w:ascii="Arial" w:eastAsia="Arial" w:hAnsi="Arial" w:cs="Arial"/>
          <w:sz w:val="24"/>
          <w:szCs w:val="24"/>
        </w:rPr>
        <w:t xml:space="preserve">To cancel a course, change the course status to </w:t>
      </w:r>
    </w:p>
    <w:p w14:paraId="06EFCD48" w14:textId="77777777" w:rsidR="002A3167" w:rsidRPr="0096681C" w:rsidRDefault="002A3167" w:rsidP="002A3167">
      <w:pPr>
        <w:spacing w:after="0" w:line="240" w:lineRule="auto"/>
        <w:ind w:left="720"/>
        <w:rPr>
          <w:rFonts w:ascii="Arial" w:eastAsia="Arial" w:hAnsi="Arial" w:cs="Arial"/>
          <w:sz w:val="24"/>
          <w:szCs w:val="24"/>
        </w:rPr>
      </w:pPr>
      <w:r w:rsidRPr="0096681C">
        <w:rPr>
          <w:rFonts w:ascii="Arial" w:eastAsia="Arial" w:hAnsi="Arial" w:cs="Arial"/>
          <w:sz w:val="24"/>
          <w:szCs w:val="24"/>
        </w:rPr>
        <w:t>INACTIVE – if the course started but has then had to be cancelled part way through</w:t>
      </w:r>
      <w:r w:rsidRPr="0096681C">
        <w:rPr>
          <w:rFonts w:ascii="Arial" w:eastAsia="Arial" w:hAnsi="Arial" w:cs="Arial"/>
          <w:sz w:val="24"/>
          <w:szCs w:val="24"/>
        </w:rPr>
        <w:br/>
        <w:t xml:space="preserve">WITHDRAWN – if the course did not start.  </w:t>
      </w:r>
    </w:p>
    <w:p w14:paraId="38A2E9BF" w14:textId="77777777" w:rsidR="002A3167" w:rsidRPr="0096681C" w:rsidRDefault="002A3167" w:rsidP="002A3167">
      <w:pPr>
        <w:spacing w:after="0" w:line="240" w:lineRule="auto"/>
        <w:ind w:left="720"/>
        <w:rPr>
          <w:rFonts w:ascii="Arial" w:eastAsia="Arial" w:hAnsi="Arial" w:cs="Arial"/>
          <w:sz w:val="24"/>
          <w:szCs w:val="24"/>
        </w:rPr>
      </w:pPr>
    </w:p>
    <w:p w14:paraId="0AE66D95" w14:textId="77777777" w:rsidR="00725DF8" w:rsidRPr="0096681C" w:rsidRDefault="00725DF8" w:rsidP="00725DF8">
      <w:pPr>
        <w:spacing w:after="0" w:line="240" w:lineRule="auto"/>
        <w:rPr>
          <w:rFonts w:ascii="Arial" w:eastAsia="Arial" w:hAnsi="Arial" w:cs="Arial"/>
          <w:sz w:val="24"/>
          <w:szCs w:val="24"/>
        </w:rPr>
      </w:pPr>
      <w:r w:rsidRPr="0096681C">
        <w:rPr>
          <w:rFonts w:ascii="Arial" w:eastAsia="Arial" w:hAnsi="Arial" w:cs="Arial"/>
          <w:sz w:val="24"/>
          <w:szCs w:val="24"/>
        </w:rPr>
        <w:t>If the course did not start, any learner enrolments on the course need to be removed. Contact MI Support to arrange this.</w:t>
      </w:r>
    </w:p>
    <w:p w14:paraId="4506B6C9" w14:textId="77777777" w:rsidR="00725DF8" w:rsidRPr="0096681C" w:rsidRDefault="00725DF8" w:rsidP="00725DF8">
      <w:pPr>
        <w:spacing w:after="0" w:line="240" w:lineRule="auto"/>
        <w:rPr>
          <w:rFonts w:ascii="Arial" w:eastAsia="Arial" w:hAnsi="Arial" w:cs="Arial"/>
          <w:sz w:val="24"/>
          <w:szCs w:val="24"/>
        </w:rPr>
      </w:pPr>
    </w:p>
    <w:p w14:paraId="2D9F05B4" w14:textId="383A9A9F" w:rsidR="00725DF8" w:rsidRPr="0096681C" w:rsidRDefault="00725DF8" w:rsidP="00725DF8">
      <w:pPr>
        <w:spacing w:after="0" w:line="240" w:lineRule="auto"/>
        <w:rPr>
          <w:rFonts w:ascii="Arial" w:eastAsia="Arial" w:hAnsi="Arial" w:cs="Arial"/>
          <w:sz w:val="24"/>
          <w:szCs w:val="24"/>
        </w:rPr>
      </w:pPr>
      <w:r w:rsidRPr="0096681C">
        <w:rPr>
          <w:rFonts w:ascii="Arial" w:eastAsia="Arial" w:hAnsi="Arial" w:cs="Arial"/>
          <w:sz w:val="24"/>
          <w:szCs w:val="24"/>
        </w:rPr>
        <w:t xml:space="preserve">If the course started but was then cancelled, any enrolments should have their Progress status changed to </w:t>
      </w:r>
      <w:r w:rsidR="003E77E6" w:rsidRPr="0096681C">
        <w:rPr>
          <w:rFonts w:ascii="Arial" w:eastAsia="Arial" w:hAnsi="Arial" w:cs="Arial"/>
          <w:sz w:val="24"/>
          <w:szCs w:val="24"/>
        </w:rPr>
        <w:t xml:space="preserve">the appropriate </w:t>
      </w:r>
      <w:r w:rsidRPr="0096681C">
        <w:rPr>
          <w:rFonts w:ascii="Arial" w:eastAsia="Arial" w:hAnsi="Arial" w:cs="Arial"/>
          <w:sz w:val="24"/>
          <w:szCs w:val="24"/>
        </w:rPr>
        <w:t>“Withdrawn</w:t>
      </w:r>
      <w:r w:rsidR="003E77E6" w:rsidRPr="0096681C">
        <w:rPr>
          <w:rFonts w:ascii="Arial" w:eastAsia="Arial" w:hAnsi="Arial" w:cs="Arial"/>
          <w:sz w:val="24"/>
          <w:szCs w:val="24"/>
        </w:rPr>
        <w:t>” option that best describes the reason for withdraw</w:t>
      </w:r>
      <w:r w:rsidR="002B5367" w:rsidRPr="0096681C">
        <w:rPr>
          <w:rFonts w:ascii="Arial" w:eastAsia="Arial" w:hAnsi="Arial" w:cs="Arial"/>
          <w:sz w:val="24"/>
          <w:szCs w:val="24"/>
        </w:rPr>
        <w:t xml:space="preserve">al.  </w:t>
      </w:r>
      <w:r w:rsidR="00782AD6" w:rsidRPr="0096681C">
        <w:rPr>
          <w:rFonts w:ascii="Arial" w:eastAsia="Arial" w:hAnsi="Arial" w:cs="Arial"/>
          <w:sz w:val="24"/>
          <w:szCs w:val="24"/>
        </w:rPr>
        <w:t>If you don’t know the reason, use</w:t>
      </w:r>
      <w:r w:rsidRPr="0096681C">
        <w:rPr>
          <w:rFonts w:ascii="Arial" w:eastAsia="Arial" w:hAnsi="Arial" w:cs="Arial"/>
          <w:sz w:val="24"/>
          <w:szCs w:val="24"/>
        </w:rPr>
        <w:t xml:space="preserve"> </w:t>
      </w:r>
      <w:r w:rsidR="002B5367" w:rsidRPr="0096681C">
        <w:rPr>
          <w:rFonts w:ascii="Arial" w:eastAsia="Arial" w:hAnsi="Arial" w:cs="Arial"/>
          <w:sz w:val="24"/>
          <w:szCs w:val="24"/>
        </w:rPr>
        <w:t>“</w:t>
      </w:r>
      <w:r w:rsidRPr="0096681C">
        <w:rPr>
          <w:rFonts w:ascii="Arial" w:eastAsia="Arial" w:hAnsi="Arial" w:cs="Arial"/>
          <w:sz w:val="24"/>
          <w:szCs w:val="24"/>
        </w:rPr>
        <w:t xml:space="preserve">other reason” </w:t>
      </w:r>
      <w:r w:rsidR="002B5367" w:rsidRPr="0096681C">
        <w:rPr>
          <w:rFonts w:ascii="Arial" w:eastAsia="Arial" w:hAnsi="Arial" w:cs="Arial"/>
          <w:sz w:val="24"/>
          <w:szCs w:val="24"/>
        </w:rPr>
        <w:t>rather than ‘not known’</w:t>
      </w:r>
      <w:r w:rsidR="00782AD6" w:rsidRPr="0096681C">
        <w:rPr>
          <w:rFonts w:ascii="Arial" w:eastAsia="Arial" w:hAnsi="Arial" w:cs="Arial"/>
          <w:sz w:val="24"/>
          <w:szCs w:val="24"/>
        </w:rPr>
        <w:t>.  The</w:t>
      </w:r>
      <w:r w:rsidRPr="0096681C">
        <w:rPr>
          <w:rFonts w:ascii="Arial" w:eastAsia="Arial" w:hAnsi="Arial" w:cs="Arial"/>
          <w:sz w:val="24"/>
          <w:szCs w:val="24"/>
        </w:rPr>
        <w:t xml:space="preserve"> progress date </w:t>
      </w:r>
      <w:r w:rsidR="00782AD6" w:rsidRPr="0096681C">
        <w:rPr>
          <w:rFonts w:ascii="Arial" w:eastAsia="Arial" w:hAnsi="Arial" w:cs="Arial"/>
          <w:sz w:val="24"/>
          <w:szCs w:val="24"/>
        </w:rPr>
        <w:t xml:space="preserve">must then be </w:t>
      </w:r>
      <w:r w:rsidRPr="0096681C">
        <w:rPr>
          <w:rFonts w:ascii="Arial" w:eastAsia="Arial" w:hAnsi="Arial" w:cs="Arial"/>
          <w:sz w:val="24"/>
          <w:szCs w:val="24"/>
        </w:rPr>
        <w:t>set to the date of the last session that took place.</w:t>
      </w:r>
      <w:r w:rsidR="00735EEF" w:rsidRPr="0096681C">
        <w:rPr>
          <w:rFonts w:ascii="Arial" w:eastAsia="Arial" w:hAnsi="Arial" w:cs="Arial"/>
          <w:sz w:val="24"/>
          <w:szCs w:val="24"/>
        </w:rPr>
        <w:t xml:space="preserve"> </w:t>
      </w:r>
      <w:r w:rsidR="00363FFA" w:rsidRPr="0096681C">
        <w:rPr>
          <w:rFonts w:ascii="Arial" w:eastAsia="Arial" w:hAnsi="Arial" w:cs="Arial"/>
          <w:sz w:val="24"/>
          <w:szCs w:val="24"/>
        </w:rPr>
        <w:t>(</w:t>
      </w:r>
      <w:r w:rsidR="00735EEF" w:rsidRPr="0096681C">
        <w:rPr>
          <w:rFonts w:ascii="Arial" w:eastAsia="Arial" w:hAnsi="Arial" w:cs="Arial"/>
          <w:sz w:val="24"/>
          <w:szCs w:val="24"/>
        </w:rPr>
        <w:t xml:space="preserve">See </w:t>
      </w:r>
      <w:r w:rsidR="00363FFA" w:rsidRPr="0096681C">
        <w:rPr>
          <w:rFonts w:ascii="Arial" w:eastAsia="Arial" w:hAnsi="Arial" w:cs="Arial"/>
          <w:sz w:val="24"/>
          <w:szCs w:val="24"/>
        </w:rPr>
        <w:t>Adding a Learner and Enrolment Guidance).</w:t>
      </w:r>
    </w:p>
    <w:p w14:paraId="48AA8536" w14:textId="77777777" w:rsidR="00725DF8" w:rsidRPr="0096681C" w:rsidRDefault="00725DF8" w:rsidP="00725DF8">
      <w:pPr>
        <w:spacing w:after="0" w:line="240" w:lineRule="auto"/>
        <w:rPr>
          <w:rFonts w:ascii="Arial" w:eastAsia="Arial" w:hAnsi="Arial" w:cs="Arial"/>
          <w:sz w:val="24"/>
          <w:szCs w:val="24"/>
        </w:rPr>
      </w:pPr>
    </w:p>
    <w:p w14:paraId="50C532A5" w14:textId="77777777" w:rsidR="00725DF8" w:rsidRPr="0096681C" w:rsidRDefault="00725DF8" w:rsidP="00725DF8">
      <w:pPr>
        <w:spacing w:after="0" w:line="240" w:lineRule="auto"/>
        <w:rPr>
          <w:rFonts w:ascii="Arial" w:eastAsia="Arial" w:hAnsi="Arial" w:cs="Arial"/>
          <w:sz w:val="24"/>
          <w:szCs w:val="24"/>
        </w:rPr>
      </w:pPr>
      <w:r w:rsidRPr="0096681C">
        <w:rPr>
          <w:rFonts w:ascii="Arial" w:eastAsia="Arial" w:hAnsi="Arial" w:cs="Arial"/>
          <w:sz w:val="24"/>
          <w:szCs w:val="24"/>
        </w:rPr>
        <w:t>If you have already created the Register Event on Shape, you will either need to delete the event (if the course never started) or de-activate the cancelled sessions (if the course started but was then cancelled before the planned end date) to ensure that the register sessions are not counted as “unmarked” against the tutor. Contact MI Support if you are unsure how to do this.</w:t>
      </w:r>
    </w:p>
    <w:p w14:paraId="717671EC" w14:textId="77777777" w:rsidR="00B27CB8" w:rsidRPr="0096681C" w:rsidRDefault="00B27CB8" w:rsidP="00725DF8">
      <w:pPr>
        <w:spacing w:after="0" w:line="240" w:lineRule="auto"/>
        <w:rPr>
          <w:rFonts w:ascii="Arial" w:eastAsia="Arial" w:hAnsi="Arial" w:cs="Arial"/>
          <w:sz w:val="24"/>
          <w:szCs w:val="24"/>
        </w:rPr>
      </w:pPr>
    </w:p>
    <w:p w14:paraId="424B6CCE" w14:textId="77777777" w:rsidR="00974D87" w:rsidRPr="0096681C" w:rsidRDefault="00974D87" w:rsidP="00725DF8">
      <w:pPr>
        <w:spacing w:after="0" w:line="240" w:lineRule="auto"/>
        <w:rPr>
          <w:rFonts w:ascii="Arial" w:eastAsia="Arial" w:hAnsi="Arial" w:cs="Arial"/>
          <w:b/>
          <w:bCs/>
          <w:color w:val="FF0000"/>
          <w:sz w:val="24"/>
          <w:szCs w:val="24"/>
        </w:rPr>
      </w:pPr>
    </w:p>
    <w:p w14:paraId="49C1E632" w14:textId="77777777" w:rsidR="00974D87" w:rsidRPr="0096681C" w:rsidRDefault="00974D87" w:rsidP="00725DF8">
      <w:pPr>
        <w:spacing w:after="0" w:line="240" w:lineRule="auto"/>
        <w:rPr>
          <w:rFonts w:ascii="Arial" w:eastAsia="Arial" w:hAnsi="Arial" w:cs="Arial"/>
          <w:b/>
          <w:bCs/>
          <w:color w:val="FF0000"/>
          <w:sz w:val="24"/>
          <w:szCs w:val="24"/>
        </w:rPr>
      </w:pPr>
    </w:p>
    <w:p w14:paraId="2335C763" w14:textId="77777777" w:rsidR="00974D87" w:rsidRPr="0096681C" w:rsidRDefault="00974D87" w:rsidP="00725DF8">
      <w:pPr>
        <w:spacing w:after="0" w:line="240" w:lineRule="auto"/>
        <w:rPr>
          <w:rFonts w:ascii="Arial" w:eastAsia="Arial" w:hAnsi="Arial" w:cs="Arial"/>
          <w:b/>
          <w:bCs/>
          <w:color w:val="FF0000"/>
          <w:sz w:val="24"/>
          <w:szCs w:val="24"/>
        </w:rPr>
      </w:pPr>
    </w:p>
    <w:p w14:paraId="07A3EE0E" w14:textId="77777777" w:rsidR="00974D87" w:rsidRPr="0096681C" w:rsidRDefault="00974D87" w:rsidP="00725DF8">
      <w:pPr>
        <w:spacing w:after="0" w:line="240" w:lineRule="auto"/>
        <w:rPr>
          <w:rFonts w:ascii="Arial" w:eastAsia="Arial" w:hAnsi="Arial" w:cs="Arial"/>
          <w:b/>
          <w:bCs/>
          <w:color w:val="FF0000"/>
          <w:sz w:val="24"/>
          <w:szCs w:val="24"/>
        </w:rPr>
      </w:pPr>
    </w:p>
    <w:p w14:paraId="3D0ABF65" w14:textId="77777777" w:rsidR="00974D87" w:rsidRPr="0096681C" w:rsidRDefault="00974D87" w:rsidP="00725DF8">
      <w:pPr>
        <w:spacing w:after="0" w:line="240" w:lineRule="auto"/>
        <w:rPr>
          <w:rFonts w:ascii="Arial" w:eastAsia="Arial" w:hAnsi="Arial" w:cs="Arial"/>
          <w:b/>
          <w:bCs/>
          <w:color w:val="FF0000"/>
          <w:sz w:val="24"/>
          <w:szCs w:val="24"/>
        </w:rPr>
      </w:pPr>
    </w:p>
    <w:p w14:paraId="7CF14DE7" w14:textId="36F05572" w:rsidR="00B27CB8" w:rsidRPr="0096681C" w:rsidRDefault="00B27CB8" w:rsidP="00725DF8">
      <w:pPr>
        <w:spacing w:after="0" w:line="240" w:lineRule="auto"/>
        <w:rPr>
          <w:rFonts w:ascii="Arial" w:eastAsia="Arial" w:hAnsi="Arial" w:cs="Arial"/>
          <w:b/>
          <w:bCs/>
          <w:sz w:val="24"/>
          <w:szCs w:val="24"/>
        </w:rPr>
      </w:pPr>
      <w:r w:rsidRPr="0096681C">
        <w:rPr>
          <w:rFonts w:ascii="Arial" w:eastAsia="Arial" w:hAnsi="Arial" w:cs="Arial"/>
          <w:b/>
          <w:bCs/>
          <w:sz w:val="24"/>
          <w:szCs w:val="24"/>
        </w:rPr>
        <w:t>EBS Shape (Register Module)</w:t>
      </w:r>
    </w:p>
    <w:p w14:paraId="48F9CC3E" w14:textId="77777777" w:rsidR="00E732BB" w:rsidRPr="0096681C" w:rsidRDefault="00E732BB" w:rsidP="00725DF8">
      <w:pPr>
        <w:spacing w:after="0" w:line="240" w:lineRule="auto"/>
        <w:rPr>
          <w:rFonts w:ascii="Arial" w:eastAsia="Arial" w:hAnsi="Arial" w:cs="Arial"/>
          <w:b/>
          <w:bCs/>
          <w:sz w:val="24"/>
          <w:szCs w:val="24"/>
        </w:rPr>
      </w:pPr>
    </w:p>
    <w:p w14:paraId="26270DE0" w14:textId="35821392" w:rsidR="00E732BB" w:rsidRPr="0096681C" w:rsidRDefault="00E732BB" w:rsidP="00725DF8">
      <w:pPr>
        <w:spacing w:after="0" w:line="240" w:lineRule="auto"/>
        <w:rPr>
          <w:rFonts w:ascii="Arial" w:eastAsia="Arial" w:hAnsi="Arial" w:cs="Arial"/>
          <w:b/>
          <w:bCs/>
          <w:sz w:val="24"/>
          <w:szCs w:val="24"/>
        </w:rPr>
      </w:pPr>
      <w:r w:rsidRPr="0096681C">
        <w:rPr>
          <w:rFonts w:ascii="Arial" w:eastAsia="Arial" w:hAnsi="Arial" w:cs="Arial"/>
          <w:b/>
          <w:bCs/>
          <w:sz w:val="24"/>
          <w:szCs w:val="24"/>
        </w:rPr>
        <w:t xml:space="preserve">To </w:t>
      </w:r>
      <w:r w:rsidR="00D460B0" w:rsidRPr="0096681C">
        <w:rPr>
          <w:rFonts w:ascii="Arial" w:eastAsia="Arial" w:hAnsi="Arial" w:cs="Arial"/>
          <w:b/>
          <w:bCs/>
          <w:sz w:val="24"/>
          <w:szCs w:val="24"/>
        </w:rPr>
        <w:t>access EBS Shape, either:</w:t>
      </w:r>
    </w:p>
    <w:p w14:paraId="56D5034E" w14:textId="77777777" w:rsidR="00D460B0" w:rsidRPr="0096681C" w:rsidRDefault="00D460B0" w:rsidP="00725DF8">
      <w:pPr>
        <w:spacing w:after="0" w:line="240" w:lineRule="auto"/>
        <w:rPr>
          <w:rFonts w:ascii="Arial" w:eastAsia="Arial" w:hAnsi="Arial" w:cs="Arial"/>
          <w:b/>
          <w:bCs/>
          <w:sz w:val="24"/>
          <w:szCs w:val="24"/>
        </w:rPr>
      </w:pPr>
    </w:p>
    <w:p w14:paraId="3D3AC61E" w14:textId="7BC649CA" w:rsidR="0018032A" w:rsidRPr="0096681C" w:rsidRDefault="0018032A" w:rsidP="00725DF8">
      <w:pPr>
        <w:spacing w:after="0" w:line="240" w:lineRule="auto"/>
        <w:rPr>
          <w:rFonts w:ascii="Arial" w:eastAsia="Arial" w:hAnsi="Arial" w:cs="Arial"/>
          <w:b/>
          <w:bCs/>
          <w:sz w:val="24"/>
          <w:szCs w:val="24"/>
        </w:rPr>
      </w:pPr>
      <w:r w:rsidRPr="0096681C">
        <w:rPr>
          <w:rFonts w:ascii="Arial" w:eastAsia="Arial" w:hAnsi="Arial" w:cs="Arial"/>
          <w:b/>
          <w:bCs/>
          <w:sz w:val="24"/>
          <w:szCs w:val="24"/>
        </w:rPr>
        <w:t>Select Shape from Login options</w:t>
      </w:r>
    </w:p>
    <w:p w14:paraId="6FF2AB22" w14:textId="77777777" w:rsidR="0018032A" w:rsidRPr="0096681C" w:rsidRDefault="0018032A" w:rsidP="00725DF8">
      <w:pPr>
        <w:spacing w:after="0" w:line="240" w:lineRule="auto"/>
        <w:rPr>
          <w:rFonts w:ascii="Arial" w:eastAsia="Arial" w:hAnsi="Arial" w:cs="Arial"/>
          <w:b/>
          <w:bCs/>
          <w:color w:val="FF0000"/>
          <w:sz w:val="24"/>
          <w:szCs w:val="24"/>
        </w:rPr>
      </w:pPr>
    </w:p>
    <w:p w14:paraId="71A82B13" w14:textId="730C2108" w:rsidR="00985A94" w:rsidRPr="0096681C" w:rsidRDefault="000F1B16" w:rsidP="00725DF8">
      <w:pPr>
        <w:spacing w:after="0" w:line="240" w:lineRule="auto"/>
        <w:rPr>
          <w:rFonts w:ascii="Arial" w:eastAsia="Arial" w:hAnsi="Arial" w:cs="Arial"/>
          <w:b/>
          <w:bCs/>
          <w:sz w:val="24"/>
          <w:szCs w:val="24"/>
        </w:rPr>
      </w:pPr>
      <w:r w:rsidRPr="0096681C">
        <w:rPr>
          <w:rFonts w:ascii="Arial" w:eastAsia="Arial" w:hAnsi="Arial" w:cs="Arial"/>
          <w:b/>
          <w:bCs/>
          <w:noProof/>
          <w:sz w:val="24"/>
          <w:szCs w:val="24"/>
        </w:rPr>
        <mc:AlternateContent>
          <mc:Choice Requires="wps">
            <w:drawing>
              <wp:anchor distT="0" distB="0" distL="114300" distR="114300" simplePos="0" relativeHeight="251699208" behindDoc="0" locked="0" layoutInCell="1" allowOverlap="1" wp14:anchorId="4389436B" wp14:editId="3E6B1977">
                <wp:simplePos x="0" y="0"/>
                <wp:positionH relativeFrom="column">
                  <wp:posOffset>1931034</wp:posOffset>
                </wp:positionH>
                <wp:positionV relativeFrom="paragraph">
                  <wp:posOffset>1687830</wp:posOffset>
                </wp:positionV>
                <wp:extent cx="50165" cy="564198"/>
                <wp:effectExtent l="38100" t="38100" r="64135" b="83820"/>
                <wp:wrapNone/>
                <wp:docPr id="904840517" name="Straight Arrow Connector 2"/>
                <wp:cNvGraphicFramePr/>
                <a:graphic xmlns:a="http://schemas.openxmlformats.org/drawingml/2006/main">
                  <a:graphicData uri="http://schemas.microsoft.com/office/word/2010/wordprocessingShape">
                    <wps:wsp>
                      <wps:cNvCnPr/>
                      <wps:spPr>
                        <a:xfrm flipV="1">
                          <a:off x="0" y="0"/>
                          <a:ext cx="50165" cy="564198"/>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1BB174" id="Straight Arrow Connector 2" o:spid="_x0000_s1026" type="#_x0000_t32" style="position:absolute;margin-left:152.05pt;margin-top:132.9pt;width:3.95pt;height:44.45pt;flip:y;z-index:251699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z/UxgEAANgDAAAOAAAAZHJzL2Uyb0RvYy54bWysU02P1DAMvSPxH6LcmbYjZrRU09nDLHBB&#10;sOLrnk2dNlKaRI6Ztv+eJO12ESCQEBcrTfye/Z7d0+00GHYFDNrZhle7kjOw0rXadg3/8vnNixvO&#10;AgnbCuMsNHyGwG/Pz5+dRl/D3vXOtIAskthQj77hPZGviyLIHgYRds6DjY/K4SAofmJXtCjGyD6Y&#10;Yl+Wx2J02Hp0EkKIt3fLIz9nfqVA0gelAhAzDY+9UY6Y40OKxfkk6g6F77Vc2xD/0MUgtI1FN6o7&#10;QYJ9Q/0L1aAluuAU7aQbCqeUlpA1RDVV+ZOaT73wkLVEc4LfbAr/j1a+v17sPUYbRh/q4O8xqZgU&#10;DkwZ7b/GmWZdsVM2ZdvmzTaYiMl4eSir44EzGV8Ox5fVq5vkarGwJDaPgd6CG1g6NDwQCt31dHHW&#10;xvk4XCqI67tAC/ARkMDGpkhCm9e2ZTT7uESEWtjOwFonpRRP7ecTzQYW+EdQTLexzX0WkjcLLgbZ&#10;VcSdEFKCpf3GFLMTTGljNmD5d+Can6CQt24DL+L+WHVD5MrO0gYetHX4u+o0VWvLasl/dGDRnSx4&#10;cO2cB5utieuTZ7KuetrPH78z/OmHPH8HAAD//wMAUEsDBBQABgAIAAAAIQDE13Gh4QAAAAsBAAAP&#10;AAAAZHJzL2Rvd25yZXYueG1sTI9NT8MwDIbvSPyHyEjcWNqs+6A0nWCIC4chth04Zo1pKxqnNNlW&#10;+PWYE9xs+dHr5y1Wo+vECYfQetKQThIQSJW3LdUa9runmyWIEA1Z03lCDV8YYFVeXhQmt/5Mr3ja&#10;xlpwCIXcaGhi7HMpQ9WgM2HieyS+vfvBmcjrUEs7mDOHu06qJJlLZ1riD43pcd1g9bE9Og0bv3T9&#10;y6NfvGVy/XyrPpV9+HZaX1+N93cgIo7xD4ZffVaHkp0O/kg2iE7DNMlSRjWo+Yw7MDFNFbc78DDL&#10;FiDLQv7vUP4AAAD//wMAUEsBAi0AFAAGAAgAAAAhALaDOJL+AAAA4QEAABMAAAAAAAAAAAAAAAAA&#10;AAAAAFtDb250ZW50X1R5cGVzXS54bWxQSwECLQAUAAYACAAAACEAOP0h/9YAAACUAQAACwAAAAAA&#10;AAAAAAAAAAAvAQAAX3JlbHMvLnJlbHNQSwECLQAUAAYACAAAACEAFbc/1MYBAADYAwAADgAAAAAA&#10;AAAAAAAAAAAuAgAAZHJzL2Uyb0RvYy54bWxQSwECLQAUAAYACAAAACEAxNdxoeEAAAALAQAADwAA&#10;AAAAAAAAAAAAAAAgBAAAZHJzL2Rvd25yZXYueG1sUEsFBgAAAAAEAAQA8wAAAC4FAAAAAA==&#10;" strokecolor="#c0504d [3205]" strokeweight="2pt">
                <v:stroke endarrow="block"/>
                <v:shadow on="t" color="black" opacity="24903f" origin=",.5" offset="0,.55556mm"/>
              </v:shape>
            </w:pict>
          </mc:Fallback>
        </mc:AlternateContent>
      </w:r>
      <w:r w:rsidR="00DD4636" w:rsidRPr="0096681C">
        <w:rPr>
          <w:rFonts w:ascii="Arial" w:eastAsia="Arial" w:hAnsi="Arial" w:cs="Arial"/>
          <w:b/>
          <w:bCs/>
          <w:noProof/>
          <w:sz w:val="24"/>
          <w:szCs w:val="24"/>
        </w:rPr>
        <mc:AlternateContent>
          <mc:Choice Requires="wpi">
            <w:drawing>
              <wp:anchor distT="0" distB="0" distL="114300" distR="114300" simplePos="0" relativeHeight="251665416" behindDoc="0" locked="0" layoutInCell="1" allowOverlap="1" wp14:anchorId="185308DD" wp14:editId="5729D0F8">
                <wp:simplePos x="0" y="0"/>
                <wp:positionH relativeFrom="column">
                  <wp:posOffset>5655390</wp:posOffset>
                </wp:positionH>
                <wp:positionV relativeFrom="paragraph">
                  <wp:posOffset>-23790</wp:posOffset>
                </wp:positionV>
                <wp:extent cx="681120" cy="681120"/>
                <wp:effectExtent l="57150" t="57150" r="43180" b="43180"/>
                <wp:wrapNone/>
                <wp:docPr id="1084211369" name="Ink 10"/>
                <wp:cNvGraphicFramePr/>
                <a:graphic xmlns:a="http://schemas.openxmlformats.org/drawingml/2006/main">
                  <a:graphicData uri="http://schemas.microsoft.com/office/word/2010/wordprocessingInk">
                    <w14:contentPart bwMode="auto" r:id="rId25">
                      <w14:nvContentPartPr>
                        <w14:cNvContentPartPr/>
                      </w14:nvContentPartPr>
                      <w14:xfrm>
                        <a:off x="0" y="0"/>
                        <a:ext cx="681120" cy="681120"/>
                      </w14:xfrm>
                    </w14:contentPart>
                  </a:graphicData>
                </a:graphic>
              </wp:anchor>
            </w:drawing>
          </mc:Choice>
          <mc:Fallback>
            <w:pict>
              <v:shape w14:anchorId="66B90E94" id="Ink 10" o:spid="_x0000_s1026" type="#_x0000_t75" style="position:absolute;margin-left:444.6pt;margin-top:-2.55pt;width:55.05pt;height:55.05pt;z-index:2516654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yqkaNsAQAACQMAAA4AAABkcnMvZTJvRG9jLnhtbJxSQU7DMBC8I/EH&#10;y3eapKqqEjXtgQqpB6AHeIBx7MYi9kZrp0l/z6ZJaQAhpF6s9Y48O7Pj5bq1JTso9AZcxpNJzJly&#10;EnLj9hl/e328W3Dmg3C5KMGpjB+V5+vV7c2yqVI1hQLKXCEjEufTpsp4EUKVRpGXhbLCT6BSjkAN&#10;aEWgK+6jHEVD7LaMpnE8jxrAvEKQynvqbnqQr078WisZXrT2KrAy4/dxTPLCucCumFHnfSii1VKk&#10;exRVYeQgSVyhyArjSMAX1UYEwWo0v6iskQgedJhIsBFobaQ6+SFnSfzD2dZ9dK6SmawxleCCcmEn&#10;MJx3dwKuGWFL2kDzBDmlI+oAfGCk9fwfRi96A7K2pKdPBFUpAn0HX5jKc4apyTOO2zy56HeHh4uD&#10;HV58PX8HKJFosPzXk1aj7ZZNSlibcYrz2J2nLFUbmKTmfJEkU0IkQUM9Yu4ZznNGq6Xh30Ic3zth&#10;ox+8+gQAAP//AwBQSwMEFAAGAAgAAAAhAPuhICPaAgAAkwgAABAAAABkcnMvaW5rL2luazEueG1s&#10;tFVNb9swDL0P2H8Q1EMvcSwpSZ0EdXtqgQEbMLQdsB1dR02M+iOwlSb996NIWZHbdIdhu0TSI/lI&#10;PlHO5fWhKtmLbruiqVMux4IzXefNqqjXKf/xcBvNOetMVq+ysql1yl91x6+vPn+6LOrnqlzCLwOG&#10;urO7qkz5xpjtMo73+/14Pxk37TpWQkziL/Xzt6/8ykWt9FNRFwZSdj2UN7XRB2PJlsUq5bk5CO8P&#10;3PfNrs21N1ukzY8eps1yfdu0VWY84yara12yOqug7p+cmdctbArIs9YtZ1UBDUdqLKfJdH6zACA7&#10;pDw476DEDiqpeHya89d/4Lx9z2nLmqjkIuHMlbTSL7amGDVfftz797bZ6tYU+igzieIMryynM+pD&#10;QrW6a8qdvRvOXrJyB5JJIWAsXG4ZnxDkPR9o80/5QJcP+cLihtK49kIdnGh+pPqrNUWlYdCrrZ8x&#10;0wGxhe9Ni89BCTWLRBKpxYOUy+nFUorxbDEPrsJNcc/52O66jed7bI/zihavGnW2L1Zm40UXYzHz&#10;ooeSnwrd6GK9MX8XmzdlA8/B3fXZTSKVmgY9YT4/bCeeLs4fc63f6aeUn+HrZRhJAPYu5wvJFtML&#10;pqYzlYzOI3k+Sc7FiEeSCy5GkWKCwSIjiQvDRfUntA1dhjZwt3HK8oxEH20PgFkuMAcHdBvmFG8w&#10;IsIg6Uy4DDMRtyuT3KgFohOhpe/NxWCC93YKHPhSfuIKzUPcdkn9W1J/cE6I0B4SW0GoGywgREK5&#10;aB+KSnvi77PYxFQv8QxwvIo/W/uokAf31AVVjjyK2ByCPTKIhl6sv8I9+YANEYsLh1tEIsMQQQbH&#10;affE04tICVwYlWWdQiKaN4meEEZOx8yEgIESHQ0D34/tbyw2Hu6OirA9uYN3Q8xVA17gQf26dPbe&#10;j1goF1gCcje7AzWAwmVER9cZEb612TM86J7SVQXg4M/Lf13gq3z1GwAA//8DAFBLAwQUAAYACAAA&#10;ACEAxETACeQAAAAKAQAADwAAAGRycy9kb3ducmV2LnhtbEyPTU/CQBCG7yb+h82YeINdwJq2dksI&#10;fsTEgxH1wG1oh7bSnS3dBSq/3vWkx8n75H2fyeaDacWRetdY1jAZKxDEhS0brjR8vD+OYhDOI5fY&#10;WiYN3+Rgnl9eZJiW9sRvdFz5SoQSdilqqL3vUildUZNBN7Ydcci2tjfow9lXsuzxFMpNK6dK3UqD&#10;DYeFGjta1lTsVgejIfp8eMab++16ef6KnhbrZv/yOttrfX01LO5AeBr8Hwy/+kEd8uC0sQcunWg1&#10;xHEyDaiGUTQBEYAkSWYgNoFUkQKZZ/L/C/kP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FyqkaNsAQAACQMAAA4AAAAAAAAAAAAAAAAAPAIAAGRycy9lMm9E&#10;b2MueG1sUEsBAi0AFAAGAAgAAAAhAPuhICPaAgAAkwgAABAAAAAAAAAAAAAAAAAA1AMAAGRycy9p&#10;bmsvaW5rMS54bWxQSwECLQAUAAYACAAAACEAxETACeQAAAAKAQAADwAAAAAAAAAAAAAAAADcBgAA&#10;ZHJzL2Rvd25yZXYueG1sUEsBAi0AFAAGAAgAAAAhAHkYvJ2/AAAAIQEAABkAAAAAAAAAAAAAAAAA&#10;7QcAAGRycy9fcmVscy9lMm9Eb2MueG1sLnJlbHNQSwUGAAAAAAYABgB4AQAA4wgAAAAA&#10;">
                <v:imagedata r:id="rId26" o:title=""/>
              </v:shape>
            </w:pict>
          </mc:Fallback>
        </mc:AlternateContent>
      </w:r>
      <w:r w:rsidR="00985A94" w:rsidRPr="0096681C">
        <w:rPr>
          <w:rFonts w:ascii="Arial" w:eastAsia="Arial" w:hAnsi="Arial" w:cs="Arial"/>
          <w:b/>
          <w:bCs/>
          <w:noProof/>
          <w:sz w:val="24"/>
          <w:szCs w:val="24"/>
        </w:rPr>
        <w:drawing>
          <wp:inline distT="0" distB="0" distL="0" distR="0" wp14:anchorId="023DEE14" wp14:editId="584DC551">
            <wp:extent cx="7430496" cy="1771650"/>
            <wp:effectExtent l="0" t="0" r="0" b="0"/>
            <wp:docPr id="192372820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728204" name="Picture 1" descr="A screenshot of a computer&#10;&#10;AI-generated content may be incorrect."/>
                    <pic:cNvPicPr/>
                  </pic:nvPicPr>
                  <pic:blipFill>
                    <a:blip r:embed="rId27"/>
                    <a:stretch>
                      <a:fillRect/>
                    </a:stretch>
                  </pic:blipFill>
                  <pic:spPr>
                    <a:xfrm>
                      <a:off x="0" y="0"/>
                      <a:ext cx="7452948" cy="1777003"/>
                    </a:xfrm>
                    <a:prstGeom prst="rect">
                      <a:avLst/>
                    </a:prstGeom>
                  </pic:spPr>
                </pic:pic>
              </a:graphicData>
            </a:graphic>
          </wp:inline>
        </w:drawing>
      </w:r>
    </w:p>
    <w:p w14:paraId="3834CF77" w14:textId="2F107435" w:rsidR="00725DF8" w:rsidRPr="0096681C" w:rsidRDefault="00475B6C" w:rsidP="00725DF8">
      <w:pPr>
        <w:spacing w:after="0" w:line="240" w:lineRule="auto"/>
        <w:rPr>
          <w:rFonts w:ascii="Arial" w:eastAsia="Arial" w:hAnsi="Arial" w:cs="Arial"/>
          <w:sz w:val="24"/>
          <w:szCs w:val="24"/>
        </w:rPr>
      </w:pPr>
      <w:r w:rsidRPr="0096681C">
        <w:rPr>
          <w:rFonts w:ascii="Arial" w:eastAsia="Arial" w:hAnsi="Arial" w:cs="Arial"/>
          <w:noProof/>
          <w:sz w:val="24"/>
          <w:szCs w:val="24"/>
        </w:rPr>
        <mc:AlternateContent>
          <mc:Choice Requires="wpi">
            <w:drawing>
              <wp:anchor distT="0" distB="0" distL="114300" distR="114300" simplePos="0" relativeHeight="251663368" behindDoc="0" locked="0" layoutInCell="1" allowOverlap="1" wp14:anchorId="4E784B6D" wp14:editId="480C2B31">
                <wp:simplePos x="0" y="0"/>
                <wp:positionH relativeFrom="column">
                  <wp:posOffset>5048070</wp:posOffset>
                </wp:positionH>
                <wp:positionV relativeFrom="paragraph">
                  <wp:posOffset>53160</wp:posOffset>
                </wp:positionV>
                <wp:extent cx="360" cy="360"/>
                <wp:effectExtent l="57150" t="57150" r="57150" b="57150"/>
                <wp:wrapNone/>
                <wp:docPr id="77073221" name="Ink 8"/>
                <wp:cNvGraphicFramePr/>
                <a:graphic xmlns:a="http://schemas.openxmlformats.org/drawingml/2006/main">
                  <a:graphicData uri="http://schemas.microsoft.com/office/word/2010/wordprocessingInk">
                    <w14:contentPart bwMode="auto" r:id="rId28">
                      <w14:nvContentPartPr>
                        <w14:cNvContentPartPr/>
                      </w14:nvContentPartPr>
                      <w14:xfrm>
                        <a:off x="0" y="0"/>
                        <a:ext cx="360" cy="360"/>
                      </w14:xfrm>
                    </w14:contentPart>
                  </a:graphicData>
                </a:graphic>
              </wp:anchor>
            </w:drawing>
          </mc:Choice>
          <mc:Fallback>
            <w:pict>
              <v:shape w14:anchorId="7377BFB7" id="Ink 8" o:spid="_x0000_s1026" type="#_x0000_t75" style="position:absolute;margin-left:396.8pt;margin-top:3.5pt;width:1.45pt;height:1.45pt;z-index:2516633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uspuINQBAACbBAAAEAAAAGRycy9pbmsvaW5rMS54bWy0k1Fv&#10;mzAQx98n7TtY7sNeBtgERoJK+tRIkzZpajupe6TgBqvYjmwTkm+/AxyHqulLtQkJ4TP+393v/r6+&#10;OYgW7Zk2XMkC05BgxGSlai63Bf79sAmWGBlbyrpslWQFPjKDb9afP11z+SLaHN4IFKQZvkRb4Mba&#10;XR5Ffd+H/SJUehvFhCyi7/Ll5w+8dqdq9swlt5DSnEKVkpYd7CCW87rAlT0Q/z9o36tOV8xvDxFd&#10;nf+wuqzYRmlRWq/YlFKyFslSQN2PGNnjDj445NkyjZHg0HAQhzTJkuXtCgLlocCzdQclGqhE4Oiy&#10;5p//oLl5qzmUtYizbxlGrqSa7YeaopF5/n7vv7TaMW05O2OeoLiNI6qm9chnAqWZUW03zAajfdl2&#10;gIwSArZwuWl0AchbPWDzT/WAy7t68+Jeo3HtzTk4aN5Sp9FaLhgYXey8x6wB4SF8b/V4HWISpwHJ&#10;gnj1QGmepHmShemCzEbhXHzSfNKdabzekz77ddzx1KbOel7bxkMnIUk99DnyS0cbxreN/djZSrUK&#10;roOb9dVtRuM4mfU05vNmu3B1R/8h1/odey7w1Xh70XhyCoy9E0RRnKRZ+vULgSdY0hV9ZWKfBaaz&#10;/gsAAP//AwBQSwMEFAAGAAgAAAAhAF0/pZfeAAAABwEAAA8AAABkcnMvZG93bnJldi54bWxMj81O&#10;wzAQhO9IvIO1SNyoU37SOsSpEBKRegG1cODoxtskaryObLcNPD3LCW6zmtHMt+VqcoM4YYi9Jw3z&#10;WQYCqfG2p1bDx/vLzRJETIasGTyhhi+MsKouL0pTWH+mDZ62qRVcQrEwGrqUxkLK2HToTJz5EYm9&#10;vQ/OJD5DK20wZy53g7zNslw60xMvdGbE5w6bw/boNBzmNS434Vt93q/HPb2Zev3a11pfX01PjyAS&#10;TukvDL/4jA4VM+38kWwUg4aFuss5yoJfYn+h8gcQOw1KgaxK+Z+/+gE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D0o6qLaAEAAAMDAAAOAAAAAAAAAAAAAAAA&#10;ADwCAABkcnMvZTJvRG9jLnhtbFBLAQItABQABgAIAAAAIQC6ym4g1AEAAJsEAAAQAAAAAAAAAAAA&#10;AAAAANADAABkcnMvaW5rL2luazEueG1sUEsBAi0AFAAGAAgAAAAhAF0/pZfeAAAABwEAAA8AAAAA&#10;AAAAAAAAAAAA0gUAAGRycy9kb3ducmV2LnhtbFBLAQItABQABgAIAAAAIQB5GLydvwAAACEBAAAZ&#10;AAAAAAAAAAAAAAAAAN0GAABkcnMvX3JlbHMvZTJvRG9jLnhtbC5yZWxzUEsFBgAAAAAGAAYAeAEA&#10;ANMHAAAAAA==&#10;">
                <v:imagedata r:id="rId29" o:title=""/>
              </v:shape>
            </w:pict>
          </mc:Fallback>
        </mc:AlternateContent>
      </w:r>
    </w:p>
    <w:p w14:paraId="50032F9E" w14:textId="602FC15B" w:rsidR="00974D87" w:rsidRPr="0096681C" w:rsidRDefault="00974D87" w:rsidP="00725DF8">
      <w:pPr>
        <w:spacing w:after="0" w:line="240" w:lineRule="auto"/>
        <w:rPr>
          <w:rFonts w:ascii="Arial" w:eastAsia="Arial" w:hAnsi="Arial" w:cs="Arial"/>
          <w:sz w:val="24"/>
          <w:szCs w:val="24"/>
        </w:rPr>
      </w:pPr>
    </w:p>
    <w:p w14:paraId="1F2523FB" w14:textId="7A4CE578" w:rsidR="00974D87" w:rsidRPr="0096681C" w:rsidRDefault="00974D87" w:rsidP="00725DF8">
      <w:pPr>
        <w:spacing w:after="0" w:line="240" w:lineRule="auto"/>
        <w:rPr>
          <w:rFonts w:ascii="Arial" w:eastAsia="Arial" w:hAnsi="Arial" w:cs="Arial"/>
          <w:sz w:val="24"/>
          <w:szCs w:val="24"/>
        </w:rPr>
      </w:pPr>
    </w:p>
    <w:p w14:paraId="64B85BD9" w14:textId="2060E33D" w:rsidR="00475B6C" w:rsidRPr="0096681C" w:rsidRDefault="00475B6C" w:rsidP="00725DF8">
      <w:pPr>
        <w:spacing w:after="0" w:line="240" w:lineRule="auto"/>
        <w:rPr>
          <w:rFonts w:ascii="Arial" w:eastAsia="Arial" w:hAnsi="Arial" w:cs="Arial"/>
          <w:sz w:val="24"/>
          <w:szCs w:val="24"/>
        </w:rPr>
      </w:pPr>
      <w:r w:rsidRPr="0096681C">
        <w:rPr>
          <w:rFonts w:ascii="Arial" w:eastAsia="Arial" w:hAnsi="Arial" w:cs="Arial"/>
          <w:sz w:val="24"/>
          <w:szCs w:val="24"/>
        </w:rPr>
        <w:t>Or, from EBS Central, select timetables / registers</w:t>
      </w:r>
      <w:r w:rsidR="00832972" w:rsidRPr="0096681C">
        <w:rPr>
          <w:rFonts w:ascii="Arial" w:eastAsia="Arial" w:hAnsi="Arial" w:cs="Arial"/>
          <w:sz w:val="24"/>
          <w:szCs w:val="24"/>
        </w:rPr>
        <w:t xml:space="preserve"> to open up EBS Shape</w:t>
      </w:r>
    </w:p>
    <w:p w14:paraId="044F03DF" w14:textId="77777777" w:rsidR="00DD4636" w:rsidRPr="0096681C" w:rsidRDefault="00DD4636" w:rsidP="00725DF8">
      <w:pPr>
        <w:spacing w:after="0" w:line="240" w:lineRule="auto"/>
        <w:rPr>
          <w:rFonts w:ascii="Arial" w:eastAsia="Arial" w:hAnsi="Arial" w:cs="Arial"/>
          <w:sz w:val="24"/>
          <w:szCs w:val="24"/>
        </w:rPr>
      </w:pPr>
    </w:p>
    <w:p w14:paraId="2CF0DB8F" w14:textId="50E00A99" w:rsidR="00DD4636" w:rsidRPr="0096681C" w:rsidRDefault="00832972" w:rsidP="00725DF8">
      <w:pPr>
        <w:spacing w:after="0" w:line="240" w:lineRule="auto"/>
        <w:rPr>
          <w:rFonts w:ascii="Arial" w:eastAsia="Arial" w:hAnsi="Arial" w:cs="Arial"/>
          <w:sz w:val="24"/>
          <w:szCs w:val="24"/>
        </w:rPr>
      </w:pPr>
      <w:r w:rsidRPr="0096681C">
        <w:rPr>
          <w:rFonts w:ascii="Arial" w:eastAsia="Arial" w:hAnsi="Arial" w:cs="Arial"/>
          <w:noProof/>
          <w:sz w:val="24"/>
          <w:szCs w:val="24"/>
        </w:rPr>
        <mc:AlternateContent>
          <mc:Choice Requires="wpi">
            <w:drawing>
              <wp:anchor distT="0" distB="0" distL="114300" distR="114300" simplePos="0" relativeHeight="251667464" behindDoc="0" locked="0" layoutInCell="1" allowOverlap="1" wp14:anchorId="026702E2" wp14:editId="5B25A4F7">
                <wp:simplePos x="0" y="0"/>
                <wp:positionH relativeFrom="column">
                  <wp:posOffset>330835</wp:posOffset>
                </wp:positionH>
                <wp:positionV relativeFrom="paragraph">
                  <wp:posOffset>86360</wp:posOffset>
                </wp:positionV>
                <wp:extent cx="770255" cy="1363980"/>
                <wp:effectExtent l="76200" t="76200" r="67945" b="64770"/>
                <wp:wrapNone/>
                <wp:docPr id="816788782" name="Ink 13"/>
                <wp:cNvGraphicFramePr/>
                <a:graphic xmlns:a="http://schemas.openxmlformats.org/drawingml/2006/main">
                  <a:graphicData uri="http://schemas.microsoft.com/office/word/2010/wordprocessingInk">
                    <w14:contentPart bwMode="auto" r:id="rId30">
                      <w14:nvContentPartPr>
                        <w14:cNvContentPartPr/>
                      </w14:nvContentPartPr>
                      <w14:xfrm>
                        <a:off x="0" y="0"/>
                        <a:ext cx="770255" cy="1363980"/>
                      </w14:xfrm>
                    </w14:contentPart>
                  </a:graphicData>
                </a:graphic>
                <wp14:sizeRelH relativeFrom="margin">
                  <wp14:pctWidth>0</wp14:pctWidth>
                </wp14:sizeRelH>
                <wp14:sizeRelV relativeFrom="margin">
                  <wp14:pctHeight>0</wp14:pctHeight>
                </wp14:sizeRelV>
              </wp:anchor>
            </w:drawing>
          </mc:Choice>
          <mc:Fallback>
            <w:pict>
              <v:shape w14:anchorId="543B1B7D" id="Ink 13" o:spid="_x0000_s1026" type="#_x0000_t75" style="position:absolute;margin-left:24.65pt;margin-top:5.4pt;width:63.45pt;height:110.2pt;z-index:251667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gIBI95AQAADgMAAA4AAABkcnMvZTJvRG9jLnhtbJxSyW7CMBC9V+o/&#10;WL6XJFCWRAQORZU4dDm0H+A6NrEae6KxIfD3nQQo0KqqxCWa8TjPb5npfGsrtlHoDbicJ72YM+Uk&#10;FMatcv7+9ng34cwH4QpRgVM53ynP57Pbm2lTZ6oPJVSFQkYgzmdNnfMyhDqLIi9LZYXvQa0cDTWg&#10;FYFaXEUFiobQbRX143gUNYBFjSCV93S62A/5rMPXWsnworVXgVXEbpxOiE7oqjTlDNtq1Kfqo6sG&#10;KY9mU5GtUNSlkQda4gpWVhhHJL6hFiIItkbzC8oaieBBh54EG4HWRqpOE6lL4h/qlu6zVZbcyzVm&#10;ElxQLrwKDEf/usE1T9iKLGieoKCExDoAPyCSQf8Hsie9ALm2xGefCqpKBFoJX5rak9GZKXKOyyI5&#10;8Xebh5OCVzzper4cUCLRQfJfv2w12tZsYsK2Oacd3LXfLku1DUzS4Xgc94dDziSNksFokE66C0fo&#10;PcSxO/OWXr9I8bxvmZ2t8ewLAAD//wMAUEsDBBQABgAIAAAAIQCdx+NW5QIAAJMIAAAQAAAAZHJz&#10;L2luay9pbmsxLnhtbLRVTW/bMAy9D9h/ENRDL3UsKe7ygaY9DAswYAOKtQO2o+uoiVF/BLbSpP9+&#10;lEjJSptehu1iieTjI/kkJVc3h7piz7rry7ZZcDkSnOmmaFdls17wn/fLZMpZb/JmlVdtoxf8Rff8&#10;5vrjh6uyeaqrOXwZMDS93dXVgm+M2c7TdL/fj/bjUdutUyXEOP3aPH3/xq8pa6Ufy6Y0ULL3rqJt&#10;jD4YSzYvVwtemIMIeOC+a3ddoUPYerpiQJguL/Sy7ercBMZN3jS6Yk1eQ9+/ODMvW9iUUGetO87q&#10;EgZO1Ehmk2z6ZQaO/LDgkb2DFnvopObpac7f/4Fz+ZbTtjVWk08TzqillX62PaVO8/n7s9927VZ3&#10;ptSDzCgKBV5YgbbTB4XqdN9WO3s2nD3n1Q4kk0LAtaDaMj0hyFs+0Oaf8oEu7/LFzR1LQ+PFOpBo&#10;4Ur5ozVlreGi19twx0wPxNZ9Zzr3HJRQl4mYJGp2L+U8m87VdDSZjqOjoFvsOR+6Xb8JfA/dcF9d&#10;JKiGk+3LldkE0cVIBs1jxU9lbnS53pi/Si3aqoXHQCd9tlx+ljKLJnLlwlU78XDd7WM0+A/9uOBn&#10;7u0yl4kON7mSmWByOsuYyrLZ7OI8keeTy3NxAY+QJ5KLi0QywWBRuEhrg0ULOQliQZBwBHltOQil&#10;S59Azjg9xMZHnNYSmKaSI8MmC3K5HOVg6IKmMJ4h2xuwdJmhqIV5shiLfuvBBI+xBeMSuPeYAR97&#10;4v5w76NWYpwOeVAuHBuRPtcixzQaZg1fVJ7w7oQg5vocMNCZrRX7mY0iMo6qyC/dHj2xXzE7KXqE&#10;24Mu4BHM6uPxFgOXznnsXkZRREriQSRyWgYfxQ7dWTgkMuAX6/p9nDXsESPYwIB7uLhDQ2DEGXYf&#10;XBYVDBfB0T2lbRBOZcgHYxiGDCKAxcGxHFiOHMXy1msn8VMbxxa9VuKkGC0uRvUgGaegBFiO/rzC&#10;7wv8Kl//AQAA//8DAFBLAwQUAAYACAAAACEAARZyAd4AAAAJAQAADwAAAGRycy9kb3ducmV2Lnht&#10;bEyPS0/DMBCE70j8B2uRuFG7DuojxKl4iFsRojWc3dh5iHgdxW4b/j3bExx3ZjT7TbGZfM9Oboxd&#10;QAXzmQDmsAq2w0aB3r/erYDFZNCaPqBT8OMibMrrq8LkNpzxw512qWFUgjE3CtqUhpzzWLXOmzgL&#10;g0Py6jB6k+gcG25Hc6Zy33MpxIJ70yF9aM3gnltXfe+OXsHL21e1XYnP7Em/y3q93et6qbVStzfT&#10;4wOw5Kb0F4YLPqFDSUyHcEQbWa/gfp1RknRBCy7+ciGBHRTIbC6BlwX/v6D8BQ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KgIBI95AQAADgMAAA4AAAAAAAAA&#10;AAAAAAAAPAIAAGRycy9lMm9Eb2MueG1sUEsBAi0AFAAGAAgAAAAhAJ3H41blAgAAkwgAABAAAAAA&#10;AAAAAAAAAAAA4QMAAGRycy9pbmsvaW5rMS54bWxQSwECLQAUAAYACAAAACEAARZyAd4AAAAJAQAA&#10;DwAAAAAAAAAAAAAAAAD0BgAAZHJzL2Rvd25yZXYueG1sUEsBAi0AFAAGAAgAAAAhAHkYvJ2/AAAA&#10;IQEAABkAAAAAAAAAAAAAAAAA/wcAAGRycy9fcmVscy9lMm9Eb2MueG1sLnJlbHNQSwUGAAAAAAYA&#10;BgB4AQAA9QgAAAAA&#10;">
                <v:imagedata r:id="rId31" o:title=""/>
              </v:shape>
            </w:pict>
          </mc:Fallback>
        </mc:AlternateContent>
      </w:r>
      <w:r w:rsidR="00F567AA" w:rsidRPr="0096681C">
        <w:rPr>
          <w:rFonts w:ascii="Arial" w:eastAsia="Arial" w:hAnsi="Arial" w:cs="Arial"/>
          <w:noProof/>
          <w:sz w:val="24"/>
          <w:szCs w:val="24"/>
        </w:rPr>
        <w:drawing>
          <wp:inline distT="0" distB="0" distL="0" distR="0" wp14:anchorId="1533AB63" wp14:editId="6E32DB75">
            <wp:extent cx="6677957" cy="1486107"/>
            <wp:effectExtent l="0" t="0" r="8890" b="0"/>
            <wp:docPr id="150885355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853556" name="Picture 1" descr="A screenshot of a computer&#10;&#10;AI-generated content may be incorrect."/>
                    <pic:cNvPicPr/>
                  </pic:nvPicPr>
                  <pic:blipFill>
                    <a:blip r:embed="rId32"/>
                    <a:stretch>
                      <a:fillRect/>
                    </a:stretch>
                  </pic:blipFill>
                  <pic:spPr>
                    <a:xfrm>
                      <a:off x="0" y="0"/>
                      <a:ext cx="6677957" cy="1486107"/>
                    </a:xfrm>
                    <a:prstGeom prst="rect">
                      <a:avLst/>
                    </a:prstGeom>
                  </pic:spPr>
                </pic:pic>
              </a:graphicData>
            </a:graphic>
          </wp:inline>
        </w:drawing>
      </w:r>
    </w:p>
    <w:p w14:paraId="55C7038C" w14:textId="77777777" w:rsidR="00475B6C" w:rsidRPr="0096681C" w:rsidRDefault="00475B6C" w:rsidP="00725DF8">
      <w:pPr>
        <w:spacing w:after="0" w:line="240" w:lineRule="auto"/>
        <w:rPr>
          <w:rFonts w:ascii="Arial" w:eastAsia="Arial" w:hAnsi="Arial" w:cs="Arial"/>
          <w:sz w:val="24"/>
          <w:szCs w:val="24"/>
        </w:rPr>
      </w:pPr>
    </w:p>
    <w:p w14:paraId="73F5C5E7" w14:textId="77777777" w:rsidR="00974D87" w:rsidRPr="0096681C" w:rsidRDefault="00974D87" w:rsidP="00725DF8">
      <w:pPr>
        <w:spacing w:after="0" w:line="240" w:lineRule="auto"/>
        <w:rPr>
          <w:rFonts w:ascii="Arial" w:eastAsia="Arial" w:hAnsi="Arial" w:cs="Arial"/>
          <w:sz w:val="24"/>
          <w:szCs w:val="24"/>
        </w:rPr>
      </w:pPr>
    </w:p>
    <w:p w14:paraId="531789E6" w14:textId="42A9EE0C" w:rsidR="008F22E9" w:rsidRPr="0096681C" w:rsidRDefault="00D27943" w:rsidP="00E53969">
      <w:pPr>
        <w:rPr>
          <w:rFonts w:ascii="Arial" w:hAnsi="Arial" w:cs="Arial"/>
          <w:b/>
          <w:bCs/>
          <w:sz w:val="24"/>
          <w:szCs w:val="24"/>
        </w:rPr>
      </w:pPr>
      <w:r w:rsidRPr="0096681C">
        <w:rPr>
          <w:rFonts w:ascii="Arial" w:hAnsi="Arial" w:cs="Arial"/>
          <w:b/>
          <w:bCs/>
          <w:sz w:val="24"/>
          <w:szCs w:val="24"/>
        </w:rPr>
        <w:lastRenderedPageBreak/>
        <w:t>Once your course(s) is/are created, you will need to generate the register</w:t>
      </w:r>
      <w:r w:rsidR="00B42D40" w:rsidRPr="0096681C">
        <w:rPr>
          <w:rFonts w:ascii="Arial" w:hAnsi="Arial" w:cs="Arial"/>
          <w:b/>
          <w:bCs/>
          <w:sz w:val="24"/>
          <w:szCs w:val="24"/>
        </w:rPr>
        <w:t>(s)</w:t>
      </w:r>
      <w:r w:rsidRPr="0096681C">
        <w:rPr>
          <w:rFonts w:ascii="Arial" w:hAnsi="Arial" w:cs="Arial"/>
          <w:b/>
          <w:bCs/>
          <w:sz w:val="24"/>
          <w:szCs w:val="24"/>
        </w:rPr>
        <w:t>.</w:t>
      </w:r>
      <w:r w:rsidR="00E84341" w:rsidRPr="0096681C">
        <w:rPr>
          <w:rFonts w:ascii="Arial" w:hAnsi="Arial" w:cs="Arial"/>
          <w:b/>
          <w:bCs/>
          <w:sz w:val="24"/>
          <w:szCs w:val="24"/>
        </w:rPr>
        <w:t xml:space="preserve">  Select Register and Event Generation</w:t>
      </w:r>
      <w:r w:rsidR="003E50D3" w:rsidRPr="0096681C">
        <w:rPr>
          <w:rFonts w:ascii="Arial" w:hAnsi="Arial" w:cs="Arial"/>
          <w:b/>
          <w:bCs/>
          <w:sz w:val="24"/>
          <w:szCs w:val="24"/>
        </w:rPr>
        <w:t>,</w:t>
      </w:r>
    </w:p>
    <w:p w14:paraId="2DD31B6A" w14:textId="3888D3AB" w:rsidR="003E50D3" w:rsidRPr="0096681C" w:rsidRDefault="003E50D3" w:rsidP="00E53969">
      <w:pPr>
        <w:rPr>
          <w:rFonts w:ascii="Arial" w:hAnsi="Arial" w:cs="Arial"/>
          <w:b/>
          <w:bCs/>
          <w:color w:val="FF0000"/>
          <w:sz w:val="24"/>
          <w:szCs w:val="24"/>
        </w:rPr>
      </w:pPr>
      <w:r w:rsidRPr="0096681C">
        <w:rPr>
          <w:rFonts w:ascii="Arial" w:hAnsi="Arial" w:cs="Arial"/>
          <w:b/>
          <w:bCs/>
          <w:noProof/>
          <w:color w:val="FF0000"/>
          <w:sz w:val="24"/>
          <w:szCs w:val="24"/>
        </w:rPr>
        <w:drawing>
          <wp:inline distT="0" distB="0" distL="0" distR="0" wp14:anchorId="742D0888" wp14:editId="28995724">
            <wp:extent cx="7334250" cy="2733675"/>
            <wp:effectExtent l="0" t="0" r="0" b="9525"/>
            <wp:docPr id="194617605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176054" name="Picture 1" descr="A screenshot of a computer&#10;&#10;AI-generated content may be incorrect."/>
                    <pic:cNvPicPr/>
                  </pic:nvPicPr>
                  <pic:blipFill rotWithShape="1">
                    <a:blip r:embed="rId33"/>
                    <a:srcRect b="9749"/>
                    <a:stretch>
                      <a:fillRect/>
                    </a:stretch>
                  </pic:blipFill>
                  <pic:spPr bwMode="auto">
                    <a:xfrm>
                      <a:off x="0" y="0"/>
                      <a:ext cx="7335274" cy="2734057"/>
                    </a:xfrm>
                    <a:prstGeom prst="rect">
                      <a:avLst/>
                    </a:prstGeom>
                    <a:ln>
                      <a:noFill/>
                    </a:ln>
                    <a:extLst>
                      <a:ext uri="{53640926-AAD7-44D8-BBD7-CCE9431645EC}">
                        <a14:shadowObscured xmlns:a14="http://schemas.microsoft.com/office/drawing/2010/main"/>
                      </a:ext>
                    </a:extLst>
                  </pic:spPr>
                </pic:pic>
              </a:graphicData>
            </a:graphic>
          </wp:inline>
        </w:drawing>
      </w:r>
    </w:p>
    <w:p w14:paraId="50B02472" w14:textId="77777777" w:rsidR="00EA2110" w:rsidRPr="0096681C" w:rsidRDefault="00EA2110" w:rsidP="00E53969">
      <w:pPr>
        <w:rPr>
          <w:rFonts w:ascii="Arial" w:hAnsi="Arial" w:cs="Arial"/>
          <w:b/>
          <w:bCs/>
          <w:color w:val="FF0000"/>
          <w:sz w:val="24"/>
          <w:szCs w:val="24"/>
        </w:rPr>
      </w:pPr>
    </w:p>
    <w:p w14:paraId="25CF779E" w14:textId="77777777" w:rsidR="00EA2110" w:rsidRPr="0096681C" w:rsidRDefault="00EA2110" w:rsidP="00E53969">
      <w:pPr>
        <w:rPr>
          <w:rFonts w:ascii="Arial" w:hAnsi="Arial" w:cs="Arial"/>
          <w:b/>
          <w:bCs/>
          <w:color w:val="FF0000"/>
          <w:sz w:val="24"/>
          <w:szCs w:val="24"/>
        </w:rPr>
      </w:pPr>
    </w:p>
    <w:p w14:paraId="32559030" w14:textId="2889EBC6" w:rsidR="003E50D3" w:rsidRPr="0096681C" w:rsidRDefault="00454656" w:rsidP="00E53969">
      <w:pPr>
        <w:rPr>
          <w:rFonts w:ascii="Arial" w:hAnsi="Arial" w:cs="Arial"/>
          <w:sz w:val="24"/>
          <w:szCs w:val="24"/>
        </w:rPr>
      </w:pPr>
      <w:r w:rsidRPr="0096681C">
        <w:rPr>
          <w:rFonts w:ascii="Arial" w:hAnsi="Arial" w:cs="Arial"/>
          <w:sz w:val="24"/>
          <w:szCs w:val="24"/>
        </w:rPr>
        <w:t xml:space="preserve">You can generate the registers individually or </w:t>
      </w:r>
      <w:r w:rsidR="00934DCC" w:rsidRPr="0096681C">
        <w:rPr>
          <w:rFonts w:ascii="Arial" w:hAnsi="Arial" w:cs="Arial"/>
          <w:sz w:val="24"/>
          <w:szCs w:val="24"/>
        </w:rPr>
        <w:t>in a batch – so long as they all start with the same prefix.  Use Course Code ‘starts with’ or ‘matches’ as appropriate</w:t>
      </w:r>
      <w:r w:rsidR="00C06584" w:rsidRPr="0096681C">
        <w:rPr>
          <w:rFonts w:ascii="Arial" w:hAnsi="Arial" w:cs="Arial"/>
          <w:sz w:val="24"/>
          <w:szCs w:val="24"/>
        </w:rPr>
        <w:t xml:space="preserve">. </w:t>
      </w:r>
      <w:r w:rsidR="00A642A4" w:rsidRPr="0096681C">
        <w:rPr>
          <w:rFonts w:ascii="Arial" w:hAnsi="Arial" w:cs="Arial"/>
          <w:sz w:val="24"/>
          <w:szCs w:val="24"/>
        </w:rPr>
        <w:t xml:space="preserve">Click on ‘Generate’ when </w:t>
      </w:r>
      <w:r w:rsidR="0051508B" w:rsidRPr="0096681C">
        <w:rPr>
          <w:rFonts w:ascii="Arial" w:hAnsi="Arial" w:cs="Arial"/>
          <w:sz w:val="24"/>
          <w:szCs w:val="24"/>
        </w:rPr>
        <w:t>valid records are confirmed</w:t>
      </w:r>
      <w:r w:rsidR="00E9461E" w:rsidRPr="0096681C">
        <w:rPr>
          <w:rFonts w:ascii="Arial" w:hAnsi="Arial" w:cs="Arial"/>
          <w:sz w:val="24"/>
          <w:szCs w:val="24"/>
        </w:rPr>
        <w:t xml:space="preserve"> in the search results.</w:t>
      </w:r>
      <w:r w:rsidR="00F7363B" w:rsidRPr="0096681C">
        <w:rPr>
          <w:rFonts w:ascii="Arial" w:hAnsi="Arial" w:cs="Arial"/>
          <w:sz w:val="24"/>
          <w:szCs w:val="24"/>
        </w:rPr>
        <w:t xml:space="preserve">  An event number will be generated for the register, which is what the tutor will see as their reference on Ontrack and is also another criteria </w:t>
      </w:r>
      <w:r w:rsidR="003E519D" w:rsidRPr="0096681C">
        <w:rPr>
          <w:rFonts w:ascii="Arial" w:hAnsi="Arial" w:cs="Arial"/>
          <w:sz w:val="24"/>
          <w:szCs w:val="24"/>
        </w:rPr>
        <w:t xml:space="preserve">to search </w:t>
      </w:r>
      <w:r w:rsidR="00C0571B" w:rsidRPr="0096681C">
        <w:rPr>
          <w:rFonts w:ascii="Arial" w:hAnsi="Arial" w:cs="Arial"/>
          <w:sz w:val="24"/>
          <w:szCs w:val="24"/>
        </w:rPr>
        <w:t>on when updating or checking</w:t>
      </w:r>
      <w:r w:rsidR="003E519D" w:rsidRPr="0096681C">
        <w:rPr>
          <w:rFonts w:ascii="Arial" w:hAnsi="Arial" w:cs="Arial"/>
          <w:sz w:val="24"/>
          <w:szCs w:val="24"/>
        </w:rPr>
        <w:t xml:space="preserve"> registers </w:t>
      </w:r>
      <w:r w:rsidR="00C0571B" w:rsidRPr="0096681C">
        <w:rPr>
          <w:rFonts w:ascii="Arial" w:hAnsi="Arial" w:cs="Arial"/>
          <w:sz w:val="24"/>
          <w:szCs w:val="24"/>
        </w:rPr>
        <w:t>etc.</w:t>
      </w:r>
    </w:p>
    <w:p w14:paraId="64EA866B" w14:textId="77777777" w:rsidR="00D6409F" w:rsidRPr="0096681C" w:rsidRDefault="00D6409F" w:rsidP="00E53969">
      <w:pPr>
        <w:rPr>
          <w:rFonts w:ascii="Arial" w:hAnsi="Arial" w:cs="Arial"/>
          <w:b/>
          <w:bCs/>
          <w:color w:val="FF0000"/>
          <w:sz w:val="24"/>
          <w:szCs w:val="24"/>
        </w:rPr>
      </w:pPr>
    </w:p>
    <w:p w14:paraId="778AA0CF" w14:textId="63C595AE" w:rsidR="001A4D7A" w:rsidRPr="0096681C" w:rsidRDefault="00EA2110" w:rsidP="00E53969">
      <w:pPr>
        <w:rPr>
          <w:rFonts w:ascii="Arial" w:hAnsi="Arial" w:cs="Arial"/>
          <w:b/>
          <w:bCs/>
          <w:color w:val="FF0000"/>
          <w:sz w:val="24"/>
          <w:szCs w:val="24"/>
        </w:rPr>
      </w:pPr>
      <w:r w:rsidRPr="0096681C">
        <w:rPr>
          <w:rFonts w:ascii="Arial" w:hAnsi="Arial" w:cs="Arial"/>
          <w:b/>
          <w:bCs/>
          <w:noProof/>
          <w:color w:val="FF0000"/>
          <w:sz w:val="24"/>
          <w:szCs w:val="24"/>
        </w:rPr>
        <w:lastRenderedPageBreak/>
        <mc:AlternateContent>
          <mc:Choice Requires="wpi">
            <w:drawing>
              <wp:anchor distT="0" distB="0" distL="114300" distR="114300" simplePos="0" relativeHeight="251671560" behindDoc="0" locked="0" layoutInCell="1" allowOverlap="1" wp14:anchorId="756FDAE2" wp14:editId="6483D6B4">
                <wp:simplePos x="0" y="0"/>
                <wp:positionH relativeFrom="column">
                  <wp:posOffset>5354070</wp:posOffset>
                </wp:positionH>
                <wp:positionV relativeFrom="paragraph">
                  <wp:posOffset>2005725</wp:posOffset>
                </wp:positionV>
                <wp:extent cx="968760" cy="604440"/>
                <wp:effectExtent l="76200" t="76200" r="60325" b="62865"/>
                <wp:wrapNone/>
                <wp:docPr id="555130228" name="Ink 18"/>
                <wp:cNvGraphicFramePr/>
                <a:graphic xmlns:a="http://schemas.openxmlformats.org/drawingml/2006/main">
                  <a:graphicData uri="http://schemas.microsoft.com/office/word/2010/wordprocessingInk">
                    <w14:contentPart bwMode="auto" r:id="rId34">
                      <w14:nvContentPartPr>
                        <w14:cNvContentPartPr/>
                      </w14:nvContentPartPr>
                      <w14:xfrm>
                        <a:off x="0" y="0"/>
                        <a:ext cx="968760" cy="604440"/>
                      </w14:xfrm>
                    </w14:contentPart>
                  </a:graphicData>
                </a:graphic>
              </wp:anchor>
            </w:drawing>
          </mc:Choice>
          <mc:Fallback>
            <w:pict>
              <v:shape w14:anchorId="4C5C74B4" id="Ink 18" o:spid="_x0000_s1026" type="#_x0000_t75" style="position:absolute;margin-left:420.2pt;margin-top:156.55pt;width:79.15pt;height:50.45pt;z-index:2516715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sPTkl0AQAADQMAAA4AAABkcnMvZTJvRG9jLnhtbJxSy27CMBC8V+o/&#10;WL6XJAgoRCQciipxaMuh/QDXsYnV2ButDYG/7ya8W1WVuES7HmU8D09nW1uxjUJvwGU86cWcKSeh&#10;MG6V8Y/354cxZz4IV4gKnMr4Tnk+y+/vpk2dqj6UUBUKGZE4nzZ1xssQ6jSKvCyVFb4HtXIEakAr&#10;Aq24igoUDbHbKurH8ShqAIsaQSrv6XS+B3ne8WutZHjT2qvAKlI3jmPSF04TdlN/yNlnOyWTIY/y&#10;qUhXKOrSyIMscYMqK4wjESequQiCrdH8orJGInjQoSfBRqC1karzRO6S+Ie7hftqnSUDucZUggvK&#10;haXAcMyvA265wlYUQfMCBTUk1gH4gZEC+r+Qveg5yLUlPftWUFUi0JPwpak9Z5iaIuO4KJKzfrd5&#10;OjtY4tnX6zVAjUQHy3/9stVo27BJCdtmnDretd+uS7UNTNLhZDR+HBEiCRrFg8Ggw4/Me4bjdhEt&#10;XX5V4uXeCrt4xfk3AAAA//8DAFBLAwQUAAYACAAAACEAGx5sHdUCAACVCAAAEAAAAGRycy9pbmsv&#10;aW5rMS54bWy0Vctu2zAQvBfoPxDMwRfLIinHjo3IORQ1UKAFiiYF2qMiM7YQPQyJjp2/75K7lKVY&#10;uRTtRSRnZ2cfXNq3d6ciZy+6brKqjLmcCM50mVabrNzG/OfDOrjhrDFJuUnyqtQxf9UNv1t9/HCb&#10;lc9FvoQvA4Wysbsij/nOmP0yDI/H4+QYTap6GyohovBL+fztK1+R10Y/ZWVmIGTjobQqjT4ZK7bM&#10;NjFPzUm0fNC+rw51qluzRer0zDB1kup1VReJaRV3SVnqnJVJAXn/4sy87mGTQZytrjkrMig4UBM5&#10;nU9vPi8ASE4x75wPkGIDmRQ8HNb8/R8015eaNq1IzWdzziiljX6xOYWu58v3a/9eV3tdm0yf24xN&#10;IcMrS/Hs+oONqnVT5Qd7N5y9JPkBWiaFgLGg2DIcaMilHvTmn+pBX97V6ybXbw2V1+0DNa0dKX+1&#10;Jis0DHqxb2fMNCBs4XtTu+eghLoOxDxQiweplmK2jOaT6XTeuQqaYq/5WB+aXav3WJ/n1VnarmFl&#10;x2xjdm3TxUS2Pe92fMhzp7PtzvyVa1rlFTwGuumr9fqTlNNORS5cO2oDD9dNH6PCf+inmF+5t8uc&#10;JwKucjVbCHYTLZiaXovFeBTIURSNxBjeIBdcjAPFBIMlCqRdJHOLwtNbm2MOghIdSIUoBJIYCNsI&#10;XtoGtvEc+IZJ0d0ikIiSwlusMx3It7eQE2LIQ6jnc2l4z8HjNizuu1/UUS5R2ruyMCQWjPzuHktH&#10;L8KdV5eDVWNXKaLjIIJW1OkiXg0s4x6O+hffyF06Zej2FBfxDp+YDsFRQcRnYiOqnhciYB9jnujl&#10;OWe+YJaDOoJysAju0ct/EbeDI50XclChy7/EYXxsyEHDWRVY9kDkng/c8Tkre+FOzbGxJu/UP2Ht&#10;5AyLTQKY+CD8yYEoGWBbvRgxCSTKIOilrTg8apQmB7f0/r7aXxj4XV79AQAA//8DAFBLAwQUAAYA&#10;CAAAACEAUnJFROEAAAALAQAADwAAAGRycy9kb3ducmV2LnhtbEyPy07DMBBF90j8gzVI7KgdGrVp&#10;yKRCiLJAoojyXLrxkETE4yh20/D3mBUsR/fo3jPFerKdGGnwrWOEZKZAEFfOtFwjvDxvLjIQPmg2&#10;unNMCN/kYV2enhQ6N+7ITzTuQi1iCftcIzQh9LmUvmrIaj9zPXHMPt1gdYjnUEsz6GMst528VGoh&#10;rW45LjS6p5uGqq/dwSLwm7J396+Pi/fluKWH9lZu9IdEPD+brq9ABJrCHwy/+lEdyui0dwc2XnQI&#10;WarSiCLMk3kCIhKrVbYEsUdIk1SBLAv5/4fyBw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IsPTkl0AQAADQMAAA4AAAAAAAAAAAAAAAAAPAIAAGRycy9lMm9E&#10;b2MueG1sUEsBAi0AFAAGAAgAAAAhABsebB3VAgAAlQgAABAAAAAAAAAAAAAAAAAA3AMAAGRycy9p&#10;bmsvaW5rMS54bWxQSwECLQAUAAYACAAAACEAUnJFROEAAAALAQAADwAAAAAAAAAAAAAAAADfBgAA&#10;ZHJzL2Rvd25yZXYueG1sUEsBAi0AFAAGAAgAAAAhAHkYvJ2/AAAAIQEAABkAAAAAAAAAAAAAAAAA&#10;7QcAAGRycy9fcmVscy9lMm9Eb2MueG1sLnJlbHNQSwUGAAAAAAYABgB4AQAA4wgAAAAA&#10;">
                <v:imagedata r:id="rId35" o:title=""/>
              </v:shape>
            </w:pict>
          </mc:Fallback>
        </mc:AlternateContent>
      </w:r>
      <w:r w:rsidRPr="0096681C">
        <w:rPr>
          <w:rFonts w:ascii="Arial" w:hAnsi="Arial" w:cs="Arial"/>
          <w:b/>
          <w:bCs/>
          <w:noProof/>
          <w:color w:val="FF0000"/>
          <w:sz w:val="24"/>
          <w:szCs w:val="24"/>
        </w:rPr>
        <mc:AlternateContent>
          <mc:Choice Requires="wpi">
            <w:drawing>
              <wp:anchor distT="0" distB="0" distL="114300" distR="114300" simplePos="0" relativeHeight="251669512" behindDoc="0" locked="0" layoutInCell="1" allowOverlap="1" wp14:anchorId="71527776" wp14:editId="68E27F32">
                <wp:simplePos x="0" y="0"/>
                <wp:positionH relativeFrom="column">
                  <wp:posOffset>-56010</wp:posOffset>
                </wp:positionH>
                <wp:positionV relativeFrom="paragraph">
                  <wp:posOffset>1519005</wp:posOffset>
                </wp:positionV>
                <wp:extent cx="1899720" cy="483480"/>
                <wp:effectExtent l="57150" t="57150" r="5715" b="50165"/>
                <wp:wrapNone/>
                <wp:docPr id="1540382156" name="Ink 16"/>
                <wp:cNvGraphicFramePr/>
                <a:graphic xmlns:a="http://schemas.openxmlformats.org/drawingml/2006/main">
                  <a:graphicData uri="http://schemas.microsoft.com/office/word/2010/wordprocessingInk">
                    <w14:contentPart bwMode="auto" r:id="rId36">
                      <w14:nvContentPartPr>
                        <w14:cNvContentPartPr/>
                      </w14:nvContentPartPr>
                      <w14:xfrm>
                        <a:off x="0" y="0"/>
                        <a:ext cx="1899720" cy="483480"/>
                      </w14:xfrm>
                    </w14:contentPart>
                  </a:graphicData>
                </a:graphic>
              </wp:anchor>
            </w:drawing>
          </mc:Choice>
          <mc:Fallback>
            <w:pict>
              <v:shape w14:anchorId="54027786" id="Ink 16" o:spid="_x0000_s1026" type="#_x0000_t75" style="position:absolute;margin-left:-5.1pt;margin-top:118.9pt;width:151pt;height:39.45pt;z-index:2516695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sFBwl2AQAACgMAAA4AAABkcnMvZTJvRG9jLnhtbJxSXU/CMBR9N/E/&#10;NH2XbQgyFgYPEhMeVB70B9SuZY1r73JbGPx77wYIaIwJL0tvT3d6PjqZbW3FNgq9AZfzpBdzppyE&#10;wrhVzt/fnu5SznwQrhAVOJXznfJ8Nr29mTR1pvpQQlUoZETifNbUOS9DqLMo8rJUVvge1MoRqAGt&#10;CDTiKipQNMRuq6gfxw9RA1jUCFJ5T7vzPcinHb/WSoZXrb0KrMr5OI5JXjgusF2Mhpx95DxN0yGP&#10;phORrVDUpZEHSeIKRVYYRwK+qeYiCLZG84vKGongQYeeBBuB1kaqzg85S+Ifzhbus3WVDOQaMwku&#10;KBeWAsMxuw645gpbUQLNMxTUjlgH4AdGiuf/Mvai5yDXlvTsG0FViUDPwZem9pxhZoqc46JITvrd&#10;5vHkYIknXy+XADUSHSz/9ctWo23DJiVsm3MqeNd+uy7VNjBJm0k6Ho/6BEnCBun9IO0OHKn3FMfp&#10;LFu6/aLF87lVdvaEp18AAAD//wMAUEsDBBQABgAIAAAAIQB7DjMZ9QEAAMcEAAAQAAAAZHJzL2lu&#10;ay9pbmsxLnhtbLRTy27bMBC8F+g/EMzBF0siKcl6IHJOMVCgBYomBZqjIjEWEYk0KMqPv+/qYVpB&#10;nEuRXgRqyZ2dnZ29vTs2Ndpz3QolM0xdghGXhSqF3Gb49+PGiTFqTS7LvFaSZ/jEW3y3/vrlVsjX&#10;pk7hiwBBtv2pqTNcGbNLPe9wOLgH31V66zFCfO+bfP3xHa+nrJK/CCkMlGzPoUJJw4+mB0tFmeHC&#10;HIl9D9gPqtMFt9d9RBeXF0bnBd8o3eTGIla5lLxGMm+A9x+MzGkHBwF1tlxj1Aho2GEuDaIgvk8g&#10;kB8zPPvvgGILTBrsXcd8+g+Ym/eYPS2fRasIo4lSyfc9J2/QPP24959a7bg2gl9kHkWZLk6oGP8H&#10;fUahNG9V3fWzwWif1x1IRgkBW0y1qXdFkPd4oM2n4oEuH+LNyb2VZmpvrsMkmrXUebRGNByM3uys&#10;x0wLwH34wehhHRhhoUMihyWPlKUkTMPQXRE2G8Xk4jPms+7ayuI964tfhxur2tjZQZSmsqITl4RW&#10;9Lnk11IrLraV+bfcQtUK1mGa9c19RBkLZj0N9azZrqzu4D80tf6Lv2T4ZtheNGSOgaF3P0p8RP2A&#10;IRaEJFouaBD7CydJyIIssbOKwgSv/BiTZRjRAMFiEkSWLKGREycBIm8MbxnBJNd/AQAA//8DAFBL&#10;AwQUAAYACAAAACEALRJn+98AAAALAQAADwAAAGRycy9kb3ducmV2LnhtbEyPTUvEMBCG74L/IYzg&#10;RXbTprAftemyCnosWAWvaTM2xSYpSXa3+usdT3qbYR7eed7qsNiJnTHE0TsJ+ToDhq73enSDhLfX&#10;p9UOWEzKaTV5hxK+MMKhvr6qVKn9xb3guU0DoxAXSyXBpDSXnMfeoFVx7Wd0dPvwwapEaxi4DupC&#10;4XbiIss23KrR0QejZnw02H+2JyuhWY7v03do5+aOt8oUKJqH7lnK25vleA8s4ZL+YPjVJ3Woyanz&#10;J6cjmySs8kwQKkEUW+pAhNjnNHQSinyzBV5X/H+H+gc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ArBQcJdgEAAAoDAAAOAAAAAAAAAAAAAAAAADwCAABkcnMv&#10;ZTJvRG9jLnhtbFBLAQItABQABgAIAAAAIQB7DjMZ9QEAAMcEAAAQAAAAAAAAAAAAAAAAAN4DAABk&#10;cnMvaW5rL2luazEueG1sUEsBAi0AFAAGAAgAAAAhAC0SZ/vfAAAACwEAAA8AAAAAAAAAAAAAAAAA&#10;AQYAAGRycy9kb3ducmV2LnhtbFBLAQItABQABgAIAAAAIQB5GLydvwAAACEBAAAZAAAAAAAAAAAA&#10;AAAAAA0HAABkcnMvX3JlbHMvZTJvRG9jLnhtbC5yZWxzUEsFBgAAAAAGAAYAeAEAAAMIAAAAAA==&#10;">
                <v:imagedata r:id="rId37" o:title=""/>
              </v:shape>
            </w:pict>
          </mc:Fallback>
        </mc:AlternateContent>
      </w:r>
      <w:r w:rsidR="001A4D7A" w:rsidRPr="0096681C">
        <w:rPr>
          <w:rFonts w:ascii="Arial" w:hAnsi="Arial" w:cs="Arial"/>
          <w:b/>
          <w:bCs/>
          <w:noProof/>
          <w:color w:val="FF0000"/>
          <w:sz w:val="24"/>
          <w:szCs w:val="24"/>
        </w:rPr>
        <w:drawing>
          <wp:inline distT="0" distB="0" distL="0" distR="0" wp14:anchorId="03F17A8B" wp14:editId="5161ECF1">
            <wp:extent cx="8863330" cy="2543175"/>
            <wp:effectExtent l="0" t="0" r="0" b="9525"/>
            <wp:docPr id="97494456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944567" name="Picture 1" descr="A screenshot of a computer&#10;&#10;AI-generated content may be incorrect."/>
                    <pic:cNvPicPr/>
                  </pic:nvPicPr>
                  <pic:blipFill rotWithShape="1">
                    <a:blip r:embed="rId38"/>
                    <a:srcRect b="45347"/>
                    <a:stretch>
                      <a:fillRect/>
                    </a:stretch>
                  </pic:blipFill>
                  <pic:spPr bwMode="auto">
                    <a:xfrm>
                      <a:off x="0" y="0"/>
                      <a:ext cx="8863330" cy="2543175"/>
                    </a:xfrm>
                    <a:prstGeom prst="rect">
                      <a:avLst/>
                    </a:prstGeom>
                    <a:ln>
                      <a:noFill/>
                    </a:ln>
                    <a:extLst>
                      <a:ext uri="{53640926-AAD7-44D8-BBD7-CCE9431645EC}">
                        <a14:shadowObscured xmlns:a14="http://schemas.microsoft.com/office/drawing/2010/main"/>
                      </a:ext>
                    </a:extLst>
                  </pic:spPr>
                </pic:pic>
              </a:graphicData>
            </a:graphic>
          </wp:inline>
        </w:drawing>
      </w:r>
    </w:p>
    <w:p w14:paraId="19CDD751" w14:textId="4C6E45EB" w:rsidR="00181FA7" w:rsidRPr="0096681C" w:rsidRDefault="00181FA7" w:rsidP="00E53969">
      <w:pPr>
        <w:rPr>
          <w:rFonts w:ascii="Arial" w:hAnsi="Arial" w:cs="Arial"/>
          <w:b/>
          <w:bCs/>
          <w:color w:val="FF0000"/>
          <w:sz w:val="24"/>
          <w:szCs w:val="24"/>
        </w:rPr>
      </w:pPr>
    </w:p>
    <w:p w14:paraId="5877327D" w14:textId="77777777" w:rsidR="00965464" w:rsidRDefault="00965464" w:rsidP="00181FA7">
      <w:pPr>
        <w:rPr>
          <w:rFonts w:ascii="Arial" w:hAnsi="Arial" w:cs="Arial"/>
          <w:b/>
          <w:bCs/>
          <w:sz w:val="24"/>
          <w:szCs w:val="24"/>
        </w:rPr>
      </w:pPr>
    </w:p>
    <w:p w14:paraId="6844F665" w14:textId="77777777" w:rsidR="00965464" w:rsidRDefault="00965464" w:rsidP="00181FA7">
      <w:pPr>
        <w:rPr>
          <w:rFonts w:ascii="Arial" w:hAnsi="Arial" w:cs="Arial"/>
          <w:b/>
          <w:bCs/>
          <w:sz w:val="24"/>
          <w:szCs w:val="24"/>
        </w:rPr>
      </w:pPr>
    </w:p>
    <w:p w14:paraId="7170774B" w14:textId="77777777" w:rsidR="00965464" w:rsidRDefault="00965464" w:rsidP="00181FA7">
      <w:pPr>
        <w:rPr>
          <w:rFonts w:ascii="Arial" w:hAnsi="Arial" w:cs="Arial"/>
          <w:b/>
          <w:bCs/>
          <w:sz w:val="24"/>
          <w:szCs w:val="24"/>
        </w:rPr>
      </w:pPr>
    </w:p>
    <w:p w14:paraId="6DE9281C" w14:textId="77777777" w:rsidR="00965464" w:rsidRDefault="00965464" w:rsidP="00181FA7">
      <w:pPr>
        <w:rPr>
          <w:rFonts w:ascii="Arial" w:hAnsi="Arial" w:cs="Arial"/>
          <w:b/>
          <w:bCs/>
          <w:sz w:val="24"/>
          <w:szCs w:val="24"/>
        </w:rPr>
      </w:pPr>
    </w:p>
    <w:p w14:paraId="1C3FDA73" w14:textId="029D76F4" w:rsidR="00181FA7" w:rsidRPr="0096681C" w:rsidRDefault="00181FA7" w:rsidP="00181FA7">
      <w:pPr>
        <w:rPr>
          <w:rFonts w:ascii="Arial" w:hAnsi="Arial" w:cs="Arial"/>
          <w:b/>
          <w:bCs/>
          <w:sz w:val="24"/>
          <w:szCs w:val="24"/>
        </w:rPr>
      </w:pPr>
      <w:r w:rsidRPr="0096681C">
        <w:rPr>
          <w:rFonts w:ascii="Arial" w:hAnsi="Arial" w:cs="Arial"/>
          <w:b/>
          <w:bCs/>
          <w:sz w:val="24"/>
          <w:szCs w:val="24"/>
        </w:rPr>
        <w:t>Finding the Register</w:t>
      </w:r>
    </w:p>
    <w:p w14:paraId="485D250D" w14:textId="6172DA0F" w:rsidR="00181FA7" w:rsidRPr="00AB6A85" w:rsidRDefault="00181FA7" w:rsidP="00E53969">
      <w:pPr>
        <w:rPr>
          <w:rFonts w:ascii="Arial" w:hAnsi="Arial" w:cs="Arial"/>
          <w:sz w:val="24"/>
          <w:szCs w:val="24"/>
        </w:rPr>
      </w:pPr>
      <w:r w:rsidRPr="00AB6A85">
        <w:rPr>
          <w:rFonts w:ascii="Arial" w:hAnsi="Arial" w:cs="Arial"/>
          <w:sz w:val="24"/>
          <w:szCs w:val="24"/>
        </w:rPr>
        <w:t xml:space="preserve">You can search for a register in EBS Shape either by the event code (1), course reference number(2), staff reference(3) or learner reference number(4).  Click on the appropriate </w:t>
      </w:r>
      <w:r w:rsidR="001426CB" w:rsidRPr="00AB6A85">
        <w:rPr>
          <w:rFonts w:ascii="Arial" w:hAnsi="Arial" w:cs="Arial"/>
          <w:sz w:val="24"/>
          <w:szCs w:val="24"/>
        </w:rPr>
        <w:t>icon</w:t>
      </w:r>
      <w:r w:rsidRPr="00AB6A85">
        <w:rPr>
          <w:rFonts w:ascii="Arial" w:hAnsi="Arial" w:cs="Arial"/>
          <w:sz w:val="24"/>
          <w:szCs w:val="24"/>
        </w:rPr>
        <w:t xml:space="preserve"> to open up the search box</w:t>
      </w:r>
    </w:p>
    <w:p w14:paraId="54C17204" w14:textId="0E24648B" w:rsidR="00181FA7" w:rsidRPr="0096681C" w:rsidRDefault="00811347" w:rsidP="00E53969">
      <w:pPr>
        <w:rPr>
          <w:rFonts w:ascii="Arial" w:hAnsi="Arial" w:cs="Arial"/>
          <w:b/>
          <w:bCs/>
          <w:color w:val="FF0000"/>
          <w:sz w:val="24"/>
          <w:szCs w:val="24"/>
        </w:rPr>
      </w:pPr>
      <w:r w:rsidRPr="0096681C">
        <w:rPr>
          <w:rFonts w:ascii="Arial" w:hAnsi="Arial" w:cs="Arial"/>
          <w:b/>
          <w:bCs/>
          <w:noProof/>
          <w:color w:val="FF0000"/>
          <w:sz w:val="24"/>
          <w:szCs w:val="24"/>
        </w:rPr>
        <mc:AlternateContent>
          <mc:Choice Requires="wps">
            <w:drawing>
              <wp:anchor distT="45720" distB="45720" distL="114300" distR="114300" simplePos="0" relativeHeight="251707400" behindDoc="0" locked="0" layoutInCell="1" allowOverlap="1" wp14:anchorId="1E3BD3D0" wp14:editId="79E3EABD">
                <wp:simplePos x="0" y="0"/>
                <wp:positionH relativeFrom="column">
                  <wp:posOffset>6829425</wp:posOffset>
                </wp:positionH>
                <wp:positionV relativeFrom="paragraph">
                  <wp:posOffset>6985</wp:posOffset>
                </wp:positionV>
                <wp:extent cx="271145" cy="223520"/>
                <wp:effectExtent l="0" t="0" r="0" b="5080"/>
                <wp:wrapSquare wrapText="bothSides"/>
                <wp:docPr id="18147130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23520"/>
                        </a:xfrm>
                        <a:prstGeom prst="rect">
                          <a:avLst/>
                        </a:prstGeom>
                        <a:solidFill>
                          <a:srgbClr val="FFFFFF"/>
                        </a:solidFill>
                        <a:ln w="9525">
                          <a:noFill/>
                          <a:miter lim="800000"/>
                          <a:headEnd/>
                          <a:tailEnd/>
                        </a:ln>
                      </wps:spPr>
                      <wps:txbx>
                        <w:txbxContent>
                          <w:p w14:paraId="0C39938A" w14:textId="38B785AB" w:rsidR="00811347" w:rsidRPr="00811347" w:rsidRDefault="00811347" w:rsidP="00811347">
                            <w:pPr>
                              <w:rPr>
                                <w:color w:val="C0504D" w:themeColor="accent2"/>
                                <w:sz w:val="16"/>
                                <w:szCs w:val="16"/>
                              </w:rPr>
                            </w:pPr>
                            <w:r w:rsidRPr="00811347">
                              <w:rPr>
                                <w:color w:val="C0504D" w:themeColor="accent2"/>
                                <w:sz w:val="16"/>
                                <w:szCs w:val="16"/>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3BD3D0" id="_x0000_s1029" type="#_x0000_t202" style="position:absolute;margin-left:537.75pt;margin-top:.55pt;width:21.35pt;height:17.6pt;z-index:251707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NvyEgIAAPwDAAAOAAAAZHJzL2Uyb0RvYy54bWysk99u2yAUxu8n7R0Q94tjN1lbK07Vpcs0&#10;qfsjdXsAjHGMhjnsQGJ3T98DTtOou5vmCwQ+8HHO73ysbsbesINCr8FWPJ/NOVNWQqPtruI/f2zf&#10;XXHmg7CNMGBVxR+V5zfrt29WgytVAR2YRiEjEevLwVW8C8GVWeZlp3rhZ+CUpWAL2ItAS9xlDYqB&#10;1HuTFfP5+2wAbByCVN7T37spyNdJv22VDN/a1qvATMUpt5BGTGMdx2y9EuUOheu0PKYh/iGLXmhL&#10;l56k7kQQbI/6L6leSwQPbZhJ6DNoWy1VqoGqyeevqnnohFOpFoLj3QmT/3+y8uvhwX1HFsYPMFID&#10;UxHe3YP85ZmFTSfsTt0iwtAp0dDFeUSWDc6Xx6MRtS99FKmHL9BQk8U+QBIaW+wjFaqTkTo14PEE&#10;XY2BSfpZXOb5YsmZpFBRXCyL1JRMlM+HHfrwSUHP4qTiSD1N4uJw70NMRpTPW+JdHoxuttqYtMBd&#10;vTHIDoL6v01fyv/VNmPZUPHrZbFMyhbi+WSNXgfyp9F9xa/m8ZscE2F8tE3aEoQ205wyMfZIJwKZ&#10;0ISxHpluKn4Rz0ZYNTSPhAthsiM9H5p0gH84G8iKFfe/9wIVZ+azJeTX+WIRvZsWi+UlEWJ4HqnP&#10;I8JKkqp44GyabkLye8Rh4ZZa0+qE7SWTY8pksUTz+Byih8/XadfLo10/AQAA//8DAFBLAwQUAAYA&#10;CAAAACEAGAOe7d4AAAAKAQAADwAAAGRycy9kb3ducmV2LnhtbEyPwU6DQBCG7ya+w2ZMvBi70Aq0&#10;lKVRE43X1j7AwE6ByM4Sdlvo27s96W3+zJd/vil2s+nFhUbXWVYQLyIQxLXVHTcKjt8fz2sQziNr&#10;7C2Tgis52JX3dwXm2k68p8vBNyKUsMtRQev9kEvp6pYMuoUdiMPuZEeDPsSxkXrEKZSbXi6jKJUG&#10;Ow4XWhzovaX653A2Ck5f01OymapPf8z2L+kbdlllr0o9PsyvWxCeZv8Hw00/qEMZnCp7Zu1EH3KU&#10;JUlgwxSDuAFxvF6CqBSs0hXIspD/Xyh/AQAA//8DAFBLAQItABQABgAIAAAAIQC2gziS/gAAAOEB&#10;AAATAAAAAAAAAAAAAAAAAAAAAABbQ29udGVudF9UeXBlc10ueG1sUEsBAi0AFAAGAAgAAAAhADj9&#10;If/WAAAAlAEAAAsAAAAAAAAAAAAAAAAALwEAAF9yZWxzLy5yZWxzUEsBAi0AFAAGAAgAAAAhADG4&#10;2/ISAgAA/AMAAA4AAAAAAAAAAAAAAAAALgIAAGRycy9lMm9Eb2MueG1sUEsBAi0AFAAGAAgAAAAh&#10;ABgDnu3eAAAACgEAAA8AAAAAAAAAAAAAAAAAbAQAAGRycy9kb3ducmV2LnhtbFBLBQYAAAAABAAE&#10;APMAAAB3BQAAAAA=&#10;" stroked="f">
                <v:textbox>
                  <w:txbxContent>
                    <w:p w14:paraId="0C39938A" w14:textId="38B785AB" w:rsidR="00811347" w:rsidRPr="00811347" w:rsidRDefault="00811347" w:rsidP="00811347">
                      <w:pPr>
                        <w:rPr>
                          <w:color w:val="C0504D" w:themeColor="accent2"/>
                          <w:sz w:val="16"/>
                          <w:szCs w:val="16"/>
                        </w:rPr>
                      </w:pPr>
                      <w:r w:rsidRPr="00811347">
                        <w:rPr>
                          <w:color w:val="C0504D" w:themeColor="accent2"/>
                          <w:sz w:val="16"/>
                          <w:szCs w:val="16"/>
                        </w:rPr>
                        <w:t>4</w:t>
                      </w:r>
                    </w:p>
                  </w:txbxContent>
                </v:textbox>
                <w10:wrap type="square"/>
              </v:shape>
            </w:pict>
          </mc:Fallback>
        </mc:AlternateContent>
      </w:r>
      <w:r w:rsidRPr="0096681C">
        <w:rPr>
          <w:rFonts w:ascii="Arial" w:hAnsi="Arial" w:cs="Arial"/>
          <w:b/>
          <w:bCs/>
          <w:noProof/>
          <w:color w:val="FF0000"/>
          <w:sz w:val="24"/>
          <w:szCs w:val="24"/>
        </w:rPr>
        <mc:AlternateContent>
          <mc:Choice Requires="wps">
            <w:drawing>
              <wp:anchor distT="45720" distB="45720" distL="114300" distR="114300" simplePos="0" relativeHeight="251709448" behindDoc="0" locked="0" layoutInCell="1" allowOverlap="1" wp14:anchorId="280A62F1" wp14:editId="13E3DA22">
                <wp:simplePos x="0" y="0"/>
                <wp:positionH relativeFrom="column">
                  <wp:posOffset>6322060</wp:posOffset>
                </wp:positionH>
                <wp:positionV relativeFrom="paragraph">
                  <wp:posOffset>15240</wp:posOffset>
                </wp:positionV>
                <wp:extent cx="271145" cy="223520"/>
                <wp:effectExtent l="0" t="0" r="0" b="5080"/>
                <wp:wrapSquare wrapText="bothSides"/>
                <wp:docPr id="19736206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23520"/>
                        </a:xfrm>
                        <a:prstGeom prst="rect">
                          <a:avLst/>
                        </a:prstGeom>
                        <a:solidFill>
                          <a:srgbClr val="FFFFFF"/>
                        </a:solidFill>
                        <a:ln w="9525">
                          <a:noFill/>
                          <a:miter lim="800000"/>
                          <a:headEnd/>
                          <a:tailEnd/>
                        </a:ln>
                      </wps:spPr>
                      <wps:txbx>
                        <w:txbxContent>
                          <w:p w14:paraId="390ECE72" w14:textId="59B98B2B" w:rsidR="00811347" w:rsidRPr="00811347" w:rsidRDefault="00811347" w:rsidP="00811347">
                            <w:pPr>
                              <w:rPr>
                                <w:color w:val="9BBB59" w:themeColor="accent3"/>
                                <w:sz w:val="16"/>
                                <w:szCs w:val="16"/>
                              </w:rPr>
                            </w:pPr>
                            <w:r w:rsidRPr="00811347">
                              <w:rPr>
                                <w:color w:val="9BBB59" w:themeColor="accent3"/>
                                <w:sz w:val="16"/>
                                <w:szCs w:val="1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A62F1" id="_x0000_s1030" type="#_x0000_t202" style="position:absolute;margin-left:497.8pt;margin-top:1.2pt;width:21.35pt;height:17.6pt;z-index:251709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UFcEgIAAPwDAAAOAAAAZHJzL2Uyb0RvYy54bWysk92O2yAQhe8r9R0Q941jN+nuWnFW22xT&#10;Vdr+SNs+AMY4RsUMHUjs9Ok74Gw22t5V9QUCDxxmvjmsbsfesINCr8FWPJ/NOVNWQqPtruI/vm/f&#10;XHPmg7CNMGBVxY/K89v161erwZWqgA5Mo5CRiPXl4CreheDKLPOyU73wM3DKUrAF7EWgJe6yBsVA&#10;6r3Jivn8XTYANg5BKu/p7/0U5Ouk37ZKhq9t61VgpuKUW0gjprGOY7ZeiXKHwnVantIQ/5BFL7Sl&#10;S89S9yIItkf9l1SvJYKHNswk9Bm0rZYq1UDV5PMX1Tx2wqlUC8Hx7ozJ/z9Z+eXw6L4hC+N7GKmB&#10;qQjvHkD+9MzCphN2p+4QYeiUaOjiPCLLBufL09GI2pc+itTDZ2ioyWIfIAmNLfaRCtXJSJ0acDxD&#10;V2Ngkn4WV3m+WHImKVQUb5dFakomyqfDDn34qKBncVJxpJ4mcXF48CEmI8qnLfEuD0Y3W21MWuCu&#10;3hhkB0H936Yv5f9im7FsqPjNslgmZQvxfLJGrwP50+i+4tfz+E2OiTA+2CZtCUKbaU6ZGHuiE4FM&#10;aMJYj0w3FV/EsxFWDc2RcCFMdqTnQ5MO8DdnA1mx4v7XXqDizHyyhPwmXyyid9NisbwiQgwvI/Vl&#10;RFhJUhUPnE3TTUh+jzgs3FFrWp2wPWdySpkslmienkP08OU67Xp+tOs/AAAA//8DAFBLAwQUAAYA&#10;CAAAACEAXaeBXN4AAAAJAQAADwAAAGRycy9kb3ducmV2LnhtbEyPQU+DQBSE7yb+h80z8WLsYmmh&#10;IEujJhqvrf0BD/YViOxbwm4L/fduT/Y4mcnMN8V2Nr040+g6ywpeFhEI4trqjhsFh5/P5w0I55E1&#10;9pZJwYUcbMv7uwJzbSfe0XnvGxFK2OWooPV+yKV0dUsG3cIOxME72tGgD3JspB5xCuWml8soSqTB&#10;jsNCiwN9tFT/7k9GwfF7elpnU/XlD+lulbxjl1b2otTjw/z2CsLT7P/DcMUP6FAGpsqeWDvRK8iy&#10;dRKiCpYrEFc/ijcxiEpBnCYgy0LePij/AAAA//8DAFBLAQItABQABgAIAAAAIQC2gziS/gAAAOEB&#10;AAATAAAAAAAAAAAAAAAAAAAAAABbQ29udGVudF9UeXBlc10ueG1sUEsBAi0AFAAGAAgAAAAhADj9&#10;If/WAAAAlAEAAAsAAAAAAAAAAAAAAAAALwEAAF9yZWxzLy5yZWxzUEsBAi0AFAAGAAgAAAAhAMy1&#10;QVwSAgAA/AMAAA4AAAAAAAAAAAAAAAAALgIAAGRycy9lMm9Eb2MueG1sUEsBAi0AFAAGAAgAAAAh&#10;AF2ngVzeAAAACQEAAA8AAAAAAAAAAAAAAAAAbAQAAGRycy9kb3ducmV2LnhtbFBLBQYAAAAABAAE&#10;APMAAAB3BQAAAAA=&#10;" stroked="f">
                <v:textbox>
                  <w:txbxContent>
                    <w:p w14:paraId="390ECE72" w14:textId="59B98B2B" w:rsidR="00811347" w:rsidRPr="00811347" w:rsidRDefault="00811347" w:rsidP="00811347">
                      <w:pPr>
                        <w:rPr>
                          <w:color w:val="9BBB59" w:themeColor="accent3"/>
                          <w:sz w:val="16"/>
                          <w:szCs w:val="16"/>
                        </w:rPr>
                      </w:pPr>
                      <w:r w:rsidRPr="00811347">
                        <w:rPr>
                          <w:color w:val="9BBB59" w:themeColor="accent3"/>
                          <w:sz w:val="16"/>
                          <w:szCs w:val="16"/>
                        </w:rPr>
                        <w:t>3</w:t>
                      </w:r>
                    </w:p>
                  </w:txbxContent>
                </v:textbox>
                <w10:wrap type="square"/>
              </v:shape>
            </w:pict>
          </mc:Fallback>
        </mc:AlternateContent>
      </w:r>
      <w:r w:rsidRPr="0096681C">
        <w:rPr>
          <w:rFonts w:ascii="Arial" w:hAnsi="Arial" w:cs="Arial"/>
          <w:b/>
          <w:bCs/>
          <w:noProof/>
          <w:color w:val="FF0000"/>
          <w:sz w:val="24"/>
          <w:szCs w:val="24"/>
        </w:rPr>
        <mc:AlternateContent>
          <mc:Choice Requires="wps">
            <w:drawing>
              <wp:anchor distT="45720" distB="45720" distL="114300" distR="114300" simplePos="0" relativeHeight="251711496" behindDoc="0" locked="0" layoutInCell="1" allowOverlap="1" wp14:anchorId="543B04F6" wp14:editId="3459450F">
                <wp:simplePos x="0" y="0"/>
                <wp:positionH relativeFrom="column">
                  <wp:posOffset>5886450</wp:posOffset>
                </wp:positionH>
                <wp:positionV relativeFrom="paragraph">
                  <wp:posOffset>5715</wp:posOffset>
                </wp:positionV>
                <wp:extent cx="271145" cy="223520"/>
                <wp:effectExtent l="0" t="0" r="0" b="5080"/>
                <wp:wrapSquare wrapText="bothSides"/>
                <wp:docPr id="1110151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23520"/>
                        </a:xfrm>
                        <a:prstGeom prst="rect">
                          <a:avLst/>
                        </a:prstGeom>
                        <a:solidFill>
                          <a:srgbClr val="FFFFFF"/>
                        </a:solidFill>
                        <a:ln w="9525">
                          <a:noFill/>
                          <a:miter lim="800000"/>
                          <a:headEnd/>
                          <a:tailEnd/>
                        </a:ln>
                      </wps:spPr>
                      <wps:txbx>
                        <w:txbxContent>
                          <w:p w14:paraId="34CA3083" w14:textId="49EB69D1" w:rsidR="00811347" w:rsidRPr="00811347" w:rsidRDefault="00811347" w:rsidP="00811347">
                            <w:pPr>
                              <w:rPr>
                                <w:color w:val="4F81BD" w:themeColor="accent1"/>
                                <w:sz w:val="16"/>
                                <w:szCs w:val="16"/>
                              </w:rPr>
                            </w:pPr>
                            <w:r w:rsidRPr="00811347">
                              <w:rPr>
                                <w:color w:val="4F81BD" w:themeColor="accent1"/>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3B04F6" id="_x0000_s1031" type="#_x0000_t202" style="position:absolute;margin-left:463.5pt;margin-top:.45pt;width:21.35pt;height:17.6pt;z-index:251711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i+qEgIAAPwDAAAOAAAAZHJzL2Uyb0RvYy54bWysk92O2yAQhe8r9R0Q940TN+7uWnFW22xT&#10;Vdr+SNs+AMY4RsUMHUjs9Ok74Gw22t5V9QUCDxxmvjmsbsfesINCr8FWfDGbc6ashEbbXcV/fN++&#10;uebMB2EbYcCqih+V57fr169WgytVDh2YRiEjEevLwVW8C8GVWeZlp3rhZ+CUpWAL2ItAS9xlDYqB&#10;1HuT5fP5u2wAbByCVN7T3/spyNdJv22VDF/b1qvATMUpt5BGTGMdx2y9EuUOheu0PKUh/iGLXmhL&#10;l56l7kUQbI/6L6leSwQPbZhJ6DNoWy1VqoGqWcxfVPPYCadSLQTHuzMm//9k5ZfDo/uGLIzvYaQG&#10;piK8ewD50zMLm07YnbpDhKFToqGLFxFZNjhfno5G1L70UaQePkNDTRb7AElobLGPVKhORurUgOMZ&#10;uhoDk/Qzv1oslgVnkkJ5/rbIU1MyUT4ddujDRwU9i5OKI/U0iYvDgw8xGVE+bYl3eTC62Wpj0gJ3&#10;9cYgOwjq/zZ9Kf8X24xlQ8VvirxIyhbi+WSNXgfyp9F9xa/n8ZscE2F8sE3aEoQ205wyMfZEJwKZ&#10;0ISxHpluKl7EsxFWDc2RcCFMdqTnQ5MO8DdnA1mx4v7XXqDizHyyhPxmsVxG76bFsrgiQgwvI/Vl&#10;RFhJUhUPnE3TTUh+jzgs3FFrWp2wPWdySpkslmienkP08OU67Xp+tOs/AAAA//8DAFBLAwQUAAYA&#10;CAAAACEAhfnT89wAAAAHAQAADwAAAGRycy9kb3ducmV2LnhtbEyPQU+DQBCF7yb+h82YeDF2aVUQ&#10;ytKoiabX1v6AAaZAys4Sdlvov3c86W1e3st73+Sb2fbqQqPvHBtYLiJQxJWrO24MHL4/H19B+YBc&#10;Y++YDFzJw6a4vckxq93EO7rsQ6OkhH2GBtoQhkxrX7Vk0S/cQCze0Y0Wg8ix0fWIk5TbXq+iKNYW&#10;O5aFFgf6aKk67c/WwHE7PbykU/kVDsnuOX7HLind1Zj7u/ltDSrQHP7C8Isv6FAIU+nOXHvVG0hX&#10;ifwS5AAldhqnCajSwFO8BF3k+j9/8QMAAP//AwBQSwECLQAUAAYACAAAACEAtoM4kv4AAADhAQAA&#10;EwAAAAAAAAAAAAAAAAAAAAAAW0NvbnRlbnRfVHlwZXNdLnhtbFBLAQItABQABgAIAAAAIQA4/SH/&#10;1gAAAJQBAAALAAAAAAAAAAAAAAAAAC8BAABfcmVscy8ucmVsc1BLAQItABQABgAIAAAAIQAeAi+q&#10;EgIAAPwDAAAOAAAAAAAAAAAAAAAAAC4CAABkcnMvZTJvRG9jLnhtbFBLAQItABQABgAIAAAAIQCF&#10;+dPz3AAAAAcBAAAPAAAAAAAAAAAAAAAAAGwEAABkcnMvZG93bnJldi54bWxQSwUGAAAAAAQABADz&#10;AAAAdQUAAAAA&#10;" stroked="f">
                <v:textbox>
                  <w:txbxContent>
                    <w:p w14:paraId="34CA3083" w14:textId="49EB69D1" w:rsidR="00811347" w:rsidRPr="00811347" w:rsidRDefault="00811347" w:rsidP="00811347">
                      <w:pPr>
                        <w:rPr>
                          <w:color w:val="4F81BD" w:themeColor="accent1"/>
                          <w:sz w:val="16"/>
                          <w:szCs w:val="16"/>
                        </w:rPr>
                      </w:pPr>
                      <w:r w:rsidRPr="00811347">
                        <w:rPr>
                          <w:color w:val="4F81BD" w:themeColor="accent1"/>
                          <w:sz w:val="16"/>
                          <w:szCs w:val="16"/>
                        </w:rPr>
                        <w:t>2</w:t>
                      </w:r>
                    </w:p>
                  </w:txbxContent>
                </v:textbox>
                <w10:wrap type="square"/>
              </v:shape>
            </w:pict>
          </mc:Fallback>
        </mc:AlternateContent>
      </w:r>
      <w:r w:rsidRPr="0096681C">
        <w:rPr>
          <w:rFonts w:ascii="Arial" w:hAnsi="Arial" w:cs="Arial"/>
          <w:b/>
          <w:bCs/>
          <w:noProof/>
          <w:color w:val="FF0000"/>
          <w:sz w:val="24"/>
          <w:szCs w:val="24"/>
        </w:rPr>
        <mc:AlternateContent>
          <mc:Choice Requires="wps">
            <w:drawing>
              <wp:anchor distT="45720" distB="45720" distL="114300" distR="114300" simplePos="0" relativeHeight="251705352" behindDoc="0" locked="0" layoutInCell="1" allowOverlap="1" wp14:anchorId="2E4D9FA0" wp14:editId="319FD60F">
                <wp:simplePos x="0" y="0"/>
                <wp:positionH relativeFrom="column">
                  <wp:posOffset>5510212</wp:posOffset>
                </wp:positionH>
                <wp:positionV relativeFrom="paragraph">
                  <wp:posOffset>34290</wp:posOffset>
                </wp:positionV>
                <wp:extent cx="271145" cy="223520"/>
                <wp:effectExtent l="0" t="0" r="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23520"/>
                        </a:xfrm>
                        <a:prstGeom prst="rect">
                          <a:avLst/>
                        </a:prstGeom>
                        <a:solidFill>
                          <a:srgbClr val="FFFFFF"/>
                        </a:solidFill>
                        <a:ln w="9525">
                          <a:noFill/>
                          <a:miter lim="800000"/>
                          <a:headEnd/>
                          <a:tailEnd/>
                        </a:ln>
                      </wps:spPr>
                      <wps:txbx>
                        <w:txbxContent>
                          <w:p w14:paraId="667D25CB" w14:textId="4F8C1153" w:rsidR="00811347" w:rsidRPr="00811347" w:rsidRDefault="00811347">
                            <w:pPr>
                              <w:rPr>
                                <w:color w:val="F79646" w:themeColor="accent6"/>
                                <w:sz w:val="16"/>
                                <w:szCs w:val="16"/>
                              </w:rPr>
                            </w:pPr>
                            <w:r w:rsidRPr="00811347">
                              <w:rPr>
                                <w:color w:val="F79646" w:themeColor="accent6"/>
                                <w:sz w:val="16"/>
                                <w:szCs w:val="16"/>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4D9FA0" id="_x0000_s1032" type="#_x0000_t202" style="position:absolute;margin-left:433.85pt;margin-top:2.7pt;width:21.35pt;height:17.6pt;z-index:251705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O1rEgIAAPwDAAAOAAAAZHJzL2Uyb0RvYy54bWysk9uO2yAQhu8r9R0Q941jN9mDFWe1zTZV&#10;pe1B2vYBMMYxKmboQGJvn34HnM1G27uqvkDggZ+Zb35WN2Nv2EGh12Arns/mnCkrodF2V/GfP7bv&#10;rjjzQdhGGLCq4o/K85v12zerwZWqgA5Mo5CRiPXl4CreheDKLPOyU73wM3DKUrAF7EWgJe6yBsVA&#10;6r3Jivn8IhsAG4cglff0924K8nXSb1slw7e29SowU3HKLaQR01jHMVuvRLlD4Totj2mIf8iiF9rS&#10;pSepOxEE26P+S6rXEsFDG2YS+gzaVkuVaqBq8vmrah464VSqheB4d8Lk/5+s/Hp4cN+RhfEDjNTA&#10;VIR39yB/eWZh0wm7U7eIMHRKNHRxHpFlg/Pl8WhE7UsfRerhCzTUZLEPkITGFvtIhepkpE4NeDxB&#10;V2Ngkn4Wl3m+WHImKVQU75dFakomyufDDn34pKBncVJxpJ4mcXG49yEmI8rnLfEuD0Y3W21MWuCu&#10;3hhkB0H936Yv5f9qm7FsqPj1slgmZQvxfLJGrwP50+i+4lfz+E2OiTA+2iZtCUKbaU6ZGHukE4FM&#10;aMJYj0w3Fb+IZyOsGppHwoUw2ZGeD006wD+cDWTFivvfe4GKM/PZEvLrfLGI3k2LxfKSCDE8j9Tn&#10;EWElSVU8cDZNNyH5PeKwcEutaXXC9pLJMWWyWKJ5fA7Rw+frtOvl0a6fAAAA//8DAFBLAwQUAAYA&#10;CAAAACEA07y/Vt0AAAAIAQAADwAAAGRycy9kb3ducmV2LnhtbEyPwU7DMBBE70j8g7VIXBC1i9Kk&#10;TbOpAAnEtaUf4MTbJGq8jmK3Sf8ec4LbrGY087bYzbYXVxp95xhhuVAgiGtnOm4Qjt8fz2sQPmg2&#10;undMCDfysCvv7wqdGzfxnq6H0IhYwj7XCG0IQy6lr1uy2i/cQBy9kxutDvEcG2lGPcVy28sXpVJp&#10;dcdxodUDvbdUnw8Xi3D6mp5Wm6n6DMdsn6Rvussqd0N8fJhftyACzeEvDL/4ER3KyFS5CxsveoR1&#10;mmUxirBKQER/s1RRVAiJSkGWhfz/QPkDAAD//wMAUEsBAi0AFAAGAAgAAAAhALaDOJL+AAAA4QEA&#10;ABMAAAAAAAAAAAAAAAAAAAAAAFtDb250ZW50X1R5cGVzXS54bWxQSwECLQAUAAYACAAAACEAOP0h&#10;/9YAAACUAQAACwAAAAAAAAAAAAAAAAAvAQAAX3JlbHMvLnJlbHNQSwECLQAUAAYACAAAACEAKdzt&#10;axICAAD8AwAADgAAAAAAAAAAAAAAAAAuAgAAZHJzL2Uyb0RvYy54bWxQSwECLQAUAAYACAAAACEA&#10;07y/Vt0AAAAIAQAADwAAAAAAAAAAAAAAAABsBAAAZHJzL2Rvd25yZXYueG1sUEsFBgAAAAAEAAQA&#10;8wAAAHYFAAAAAA==&#10;" stroked="f">
                <v:textbox>
                  <w:txbxContent>
                    <w:p w14:paraId="667D25CB" w14:textId="4F8C1153" w:rsidR="00811347" w:rsidRPr="00811347" w:rsidRDefault="00811347">
                      <w:pPr>
                        <w:rPr>
                          <w:color w:val="F79646" w:themeColor="accent6"/>
                          <w:sz w:val="16"/>
                          <w:szCs w:val="16"/>
                        </w:rPr>
                      </w:pPr>
                      <w:r w:rsidRPr="00811347">
                        <w:rPr>
                          <w:color w:val="F79646" w:themeColor="accent6"/>
                          <w:sz w:val="16"/>
                          <w:szCs w:val="16"/>
                        </w:rPr>
                        <w:t>1</w:t>
                      </w:r>
                    </w:p>
                  </w:txbxContent>
                </v:textbox>
                <w10:wrap type="square"/>
              </v:shape>
            </w:pict>
          </mc:Fallback>
        </mc:AlternateContent>
      </w:r>
      <w:r w:rsidR="00646E3D" w:rsidRPr="0096681C">
        <w:rPr>
          <w:rFonts w:ascii="Arial" w:hAnsi="Arial" w:cs="Arial"/>
          <w:b/>
          <w:bCs/>
          <w:noProof/>
          <w:color w:val="FF0000"/>
          <w:sz w:val="24"/>
          <w:szCs w:val="24"/>
        </w:rPr>
        <mc:AlternateContent>
          <mc:Choice Requires="wps">
            <w:drawing>
              <wp:anchor distT="0" distB="0" distL="114300" distR="114300" simplePos="0" relativeHeight="251703304" behindDoc="0" locked="0" layoutInCell="1" allowOverlap="1" wp14:anchorId="25CD599F" wp14:editId="68B572C6">
                <wp:simplePos x="0" y="0"/>
                <wp:positionH relativeFrom="column">
                  <wp:posOffset>6924675</wp:posOffset>
                </wp:positionH>
                <wp:positionV relativeFrom="paragraph">
                  <wp:posOffset>158115</wp:posOffset>
                </wp:positionV>
                <wp:extent cx="28575" cy="866775"/>
                <wp:effectExtent l="76200" t="0" r="66675" b="47625"/>
                <wp:wrapNone/>
                <wp:docPr id="1344444851" name="Straight Arrow Connector 7"/>
                <wp:cNvGraphicFramePr/>
                <a:graphic xmlns:a="http://schemas.openxmlformats.org/drawingml/2006/main">
                  <a:graphicData uri="http://schemas.microsoft.com/office/word/2010/wordprocessingShape">
                    <wps:wsp>
                      <wps:cNvCnPr/>
                      <wps:spPr>
                        <a:xfrm flipH="1">
                          <a:off x="0" y="0"/>
                          <a:ext cx="28575" cy="86677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768A2A2F" id="Straight Arrow Connector 7" o:spid="_x0000_s1026" type="#_x0000_t32" style="position:absolute;margin-left:545.25pt;margin-top:12.45pt;width:2.25pt;height:68.25pt;flip:x;z-index:251703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yBxAEAANgDAAAOAAAAZHJzL2Uyb0RvYy54bWysU8uO2zAMvBfoPwi6N04CbDYw4uwh28eh&#10;aBd9fIBWpmwBekFiY/vvS8leb9EWBVr0QsgSZzgc0qe70Rp2hZi0dw3fbbacgZO+1a5r+Ncvb14d&#10;OUsoXCuMd9DwCRK/O798cRpCDXvfe9NCZETiUj2EhveIoa6qJHuwIm18AEePykcrkD5jV7VRDMRu&#10;TbXfbg/V4GMbopeQEt3ez4/8XPiVAokflUqAzDSctGGJscTHHKvzSdRdFKHXcpEh/kGFFdpR0ZXq&#10;XqBg36L+hcpqGX3yCjfS28orpSWUHqib3fanbj73IkDphcxJYbUp/T9a+eF6cQ+RbBhCqlN4iLmL&#10;UUXLlNHhHc209EVK2Vhsm1bbYEQm6XJ/vLm94UzSy/FwuKUz0VUzS2YLMeFb8JblQ8MTRqG7Hi/e&#10;OZqPj3MFcX2fcAY+ATLYuBxRaPPatQynQEuEUQvXGVjq5JTqWX454WRghn8CxXRLMucyZbPgYiK7&#10;CtoJISU43K9MlJ1hShuzArfFgT8Cl/wMhbJ1fwNeEaWyd7iCrXY+/q46jrtFsprznxyY+84WPPp2&#10;KoMt1tD6lJksq57388fvAn/+Ic/fAQAA//8DAFBLAwQUAAYACAAAACEAiXqBa+EAAAAMAQAADwAA&#10;AGRycy9kb3ducmV2LnhtbEyPXUvDMBSG7wX/QziCN+KS1nXY2nTIYCBUL5yD3WZNbIvNSWmyLvv3&#10;nl3p3Xk5D+9HuY52YLOZfO9QQrIQwAw2TvfYSth/bR+fgfmgUKvBoZFwMR7W1e1NqQrtzvhp5l1o&#10;GZmgL5SELoSx4Nw3nbHKL9xokH7fbrIqkJxarid1JnM78FSIFbeqR0ro1Gg2nWl+dicr4QPTuM8e&#10;6jpuDoe3en7fPuElkfL+Lr6+AAsmhj8YrvWpOlTU6ehOqD0bSItcZMRKSJc5sCsh8ozmHelaJUvg&#10;Vcn/j6h+AQAA//8DAFBLAQItABQABgAIAAAAIQC2gziS/gAAAOEBAAATAAAAAAAAAAAAAAAAAAAA&#10;AABbQ29udGVudF9UeXBlc10ueG1sUEsBAi0AFAAGAAgAAAAhADj9If/WAAAAlAEAAAsAAAAAAAAA&#10;AAAAAAAALwEAAF9yZWxzLy5yZWxzUEsBAi0AFAAGAAgAAAAhAOwbDIHEAQAA2AMAAA4AAAAAAAAA&#10;AAAAAAAALgIAAGRycy9lMm9Eb2MueG1sUEsBAi0AFAAGAAgAAAAhAIl6gWvhAAAADAEAAA8AAAAA&#10;AAAAAAAAAAAAHgQAAGRycy9kb3ducmV2LnhtbFBLBQYAAAAABAAEAPMAAAAsBQAAAAA=&#10;" strokecolor="#bc4542 [3045]">
                <v:stroke endarrow="block"/>
              </v:shape>
            </w:pict>
          </mc:Fallback>
        </mc:AlternateContent>
      </w:r>
      <w:r w:rsidR="00646E3D" w:rsidRPr="0096681C">
        <w:rPr>
          <w:rFonts w:ascii="Arial" w:hAnsi="Arial" w:cs="Arial"/>
          <w:b/>
          <w:bCs/>
          <w:noProof/>
          <w:color w:val="FF0000"/>
          <w:sz w:val="24"/>
          <w:szCs w:val="24"/>
        </w:rPr>
        <mc:AlternateContent>
          <mc:Choice Requires="wps">
            <w:drawing>
              <wp:anchor distT="0" distB="0" distL="114300" distR="114300" simplePos="0" relativeHeight="251702280" behindDoc="0" locked="0" layoutInCell="1" allowOverlap="1" wp14:anchorId="4F61614E" wp14:editId="4882B7F8">
                <wp:simplePos x="0" y="0"/>
                <wp:positionH relativeFrom="column">
                  <wp:posOffset>6438900</wp:posOffset>
                </wp:positionH>
                <wp:positionV relativeFrom="paragraph">
                  <wp:posOffset>167640</wp:posOffset>
                </wp:positionV>
                <wp:extent cx="57150" cy="895350"/>
                <wp:effectExtent l="19050" t="0" r="57150" b="57150"/>
                <wp:wrapNone/>
                <wp:docPr id="1090852202" name="Straight Arrow Connector 6"/>
                <wp:cNvGraphicFramePr/>
                <a:graphic xmlns:a="http://schemas.openxmlformats.org/drawingml/2006/main">
                  <a:graphicData uri="http://schemas.microsoft.com/office/word/2010/wordprocessingShape">
                    <wps:wsp>
                      <wps:cNvCnPr/>
                      <wps:spPr>
                        <a:xfrm>
                          <a:off x="0" y="0"/>
                          <a:ext cx="57150" cy="895350"/>
                        </a:xfrm>
                        <a:prstGeom prst="straightConnector1">
                          <a:avLst/>
                        </a:prstGeom>
                        <a:ln>
                          <a:tailEnd type="triangle"/>
                        </a:ln>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shape w14:anchorId="68311684" id="Straight Arrow Connector 6" o:spid="_x0000_s1026" type="#_x0000_t32" style="position:absolute;margin-left:507pt;margin-top:13.2pt;width:4.5pt;height:70.5pt;z-index:251702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IRbvAEAAM4DAAAOAAAAZHJzL2Uyb0RvYy54bWysU9tu1DAQfUfiH6y8s0laLZRos33YAi8I&#10;Ki4f4DrjxJJvsodN8veMnTSLACFR9WXiy5wzZ44nh9vJaHaGEJWzbVHvqoKBFa5Ttm+L79/ev7op&#10;WERuO66dhbaYIRa3x5cvDqNv4MoNTncQGJHY2Iy+LQZE35RlFAMYHnfOg6VL6YLhSNvQl13gI7Eb&#10;XV5V1etydKHzwQmIkU7vlsvimPmlBIGfpYyATLcFacMcQ44PKZbHA2/6wP2gxCqDP0GF4cpS0Y3q&#10;jiNnP4L6g8ooEVx0EnfCmdJJqQTkHqibuvqtm68D95B7IXOi32yKz0crPp1P9j6QDaOPTfT3IXUx&#10;yWDSl/SxKZs1b2bBhEzQ4f5NvSdHBd3cvN1f05pIygvWh4gfwBmWFm0RMXDVD3hy1tKruFBnv/j5&#10;Y8QF+AhIhbVNEbnS72zHcPY0OhgUt72GtU5KKS+i8wpnDQv8C0imOpK5lMnzBCcd2JnTJHAhwOL1&#10;xkTZCSaV1huwyvr+CVzzExTyrP0PeEPkys7iBjbKuvC36jjVq2S55D86sPSdLHhw3ZyfM1tDQ5Pf&#10;ZB3wNJW/7jP88hsefwIAAP//AwBQSwMEFAAGAAgAAAAhAN/QpnziAAAADAEAAA8AAABkcnMvZG93&#10;bnJldi54bWxMj0FPwzAMhe9I/IfISFwQS1eqwkrTCW1CE+O0DSSOWWPaisQpTbaVf493gpuf/fT8&#10;vXI+OiuOOITOk4LpJAGBVHvTUaPgbfd8+wAiRE1GW0+o4AcDzKvLi1IXxp9og8dtbASHUCi0gjbG&#10;vpAy1C06HSa+R+Lbpx+cjiyHRppBnzjcWZkmSS6d7og/tLrHRYv11/bgFMxWZF837x/j93K3atYv&#10;N4ulnXVKXV+NT48gIo7xzwxnfEaHipn2/kAmCMs6mWZcJipI8wzE2ZGkd7zZ85TfZyCrUv4vUf0C&#10;AAD//wMAUEsBAi0AFAAGAAgAAAAhALaDOJL+AAAA4QEAABMAAAAAAAAAAAAAAAAAAAAAAFtDb250&#10;ZW50X1R5cGVzXS54bWxQSwECLQAUAAYACAAAACEAOP0h/9YAAACUAQAACwAAAAAAAAAAAAAAAAAv&#10;AQAAX3JlbHMvLnJlbHNQSwECLQAUAAYACAAAACEAAyCEW7wBAADOAwAADgAAAAAAAAAAAAAAAAAu&#10;AgAAZHJzL2Uyb0RvYy54bWxQSwECLQAUAAYACAAAACEA39CmfOIAAAAMAQAADwAAAAAAAAAAAAAA&#10;AAAWBAAAZHJzL2Rvd25yZXYueG1sUEsFBgAAAAAEAAQA8wAAACUFAAAAAA==&#10;" strokecolor="#94b64e [3046]">
                <v:stroke endarrow="block"/>
              </v:shape>
            </w:pict>
          </mc:Fallback>
        </mc:AlternateContent>
      </w:r>
      <w:r w:rsidR="00646E3D" w:rsidRPr="0096681C">
        <w:rPr>
          <w:rFonts w:ascii="Arial" w:hAnsi="Arial" w:cs="Arial"/>
          <w:b/>
          <w:bCs/>
          <w:noProof/>
          <w:color w:val="FF0000"/>
          <w:sz w:val="24"/>
          <w:szCs w:val="24"/>
        </w:rPr>
        <mc:AlternateContent>
          <mc:Choice Requires="wps">
            <w:drawing>
              <wp:anchor distT="0" distB="0" distL="114300" distR="114300" simplePos="0" relativeHeight="251701256" behindDoc="0" locked="0" layoutInCell="1" allowOverlap="1" wp14:anchorId="2AD88FAD" wp14:editId="0BAAFADD">
                <wp:simplePos x="0" y="0"/>
                <wp:positionH relativeFrom="column">
                  <wp:posOffset>6019800</wp:posOffset>
                </wp:positionH>
                <wp:positionV relativeFrom="paragraph">
                  <wp:posOffset>200978</wp:posOffset>
                </wp:positionV>
                <wp:extent cx="290513" cy="866775"/>
                <wp:effectExtent l="0" t="0" r="71755" b="47625"/>
                <wp:wrapNone/>
                <wp:docPr id="882421887" name="Straight Arrow Connector 5"/>
                <wp:cNvGraphicFramePr/>
                <a:graphic xmlns:a="http://schemas.openxmlformats.org/drawingml/2006/main">
                  <a:graphicData uri="http://schemas.microsoft.com/office/word/2010/wordprocessingShape">
                    <wps:wsp>
                      <wps:cNvCnPr/>
                      <wps:spPr>
                        <a:xfrm>
                          <a:off x="0" y="0"/>
                          <a:ext cx="290513" cy="866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8F1C68" id="Straight Arrow Connector 5" o:spid="_x0000_s1026" type="#_x0000_t32" style="position:absolute;margin-left:474pt;margin-top:15.85pt;width:22.9pt;height:68.25pt;z-index:251701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biGvgEAAM8DAAAOAAAAZHJzL2Uyb0RvYy54bWysU02P0zAQvSPxHyzfaZKi7S5R0z10gQuC&#10;FQs/wOuME0uObY2HJvn32E6bIkBIIC4Tf8ybefP8sr+fBsNOgEE72/BqU3IGVrpW267hX7+8e3XH&#10;WSBhW2GchYbPEPj94eWL/ehr2LremRaQxSI21KNveE/k66IIsodBhI3zYOOlcjgIilvsihbFGKsP&#10;ptiW5a4YHbYenYQQ4unDcskPub5SIOmTUgGImYZHbpQj5vicYnHYi7pD4XstzzTEP7AYhLax6Vrq&#10;QZBg31D/UmrQEl1wijbSDYVTSkvIM8RpqvKnaZ564SHPEsUJfpUp/L+y8uPpaB8xyjD6UAf/iGmK&#10;SeGQvpEfm7JY8yoWTMRkPNy+KW+q15zJeHW3293e3iQxiyvYY6D34AaWFg0PhEJ3PR2dtfFZHFZZ&#10;MHH6EGgBXgCps7EpktDmrW0ZzT56h1AL2xk490kpxZV1XtFsYIF/BsV0G3kubbKh4GiQnUS0gpAS&#10;LFVrpZidYEobswLLzO+PwHN+gkI229+AV0Tu7Cyt4EFbh7/rTtOFslryLwoscycJnl075/fM0kTX&#10;5Dc5OzzZ8sd9hl//w8N3AAAA//8DAFBLAwQUAAYACAAAACEAaRu53t8AAAAKAQAADwAAAGRycy9k&#10;b3ducmV2LnhtbEyPy27CMBBF95X6D9ZU6q44JIgmIQ6iL4klhW66M/GQRI3HUWzA/ftOV+1yNFf3&#10;nlOtox3EBSffO1IwnyUgkBpnemoVfBzeHnIQPmgyenCECr7Rw7q+val0adyV3vGyD63gEvKlVtCF&#10;MJZS+qZDq/3MjUj8O7nJ6sDn1Eoz6SuX20GmSbKUVvfEC50e8bnD5mt/tgqedlu7efmcImbZ68LH&#10;g0up2Sp1fxc3KxABY/gLwy8+o0PNTEd3JuPFoKBY5OwSFGTzRxAcKIqMXY6cXOYpyLqS/xXqHwAA&#10;AP//AwBQSwECLQAUAAYACAAAACEAtoM4kv4AAADhAQAAEwAAAAAAAAAAAAAAAAAAAAAAW0NvbnRl&#10;bnRfVHlwZXNdLnhtbFBLAQItABQABgAIAAAAIQA4/SH/1gAAAJQBAAALAAAAAAAAAAAAAAAAAC8B&#10;AABfcmVscy8ucmVsc1BLAQItABQABgAIAAAAIQCIXbiGvgEAAM8DAAAOAAAAAAAAAAAAAAAAAC4C&#10;AABkcnMvZTJvRG9jLnhtbFBLAQItABQABgAIAAAAIQBpG7ne3wAAAAoBAAAPAAAAAAAAAAAAAAAA&#10;ABgEAABkcnMvZG93bnJldi54bWxQSwUGAAAAAAQABADzAAAAJAUAAAAA&#10;" strokecolor="#4579b8 [3044]">
                <v:stroke endarrow="block"/>
              </v:shape>
            </w:pict>
          </mc:Fallback>
        </mc:AlternateContent>
      </w:r>
      <w:r w:rsidR="00675F6A" w:rsidRPr="0096681C">
        <w:rPr>
          <w:rFonts w:ascii="Arial" w:hAnsi="Arial" w:cs="Arial"/>
          <w:b/>
          <w:bCs/>
          <w:noProof/>
          <w:color w:val="FF0000"/>
          <w:sz w:val="24"/>
          <w:szCs w:val="24"/>
        </w:rPr>
        <mc:AlternateContent>
          <mc:Choice Requires="wps">
            <w:drawing>
              <wp:anchor distT="0" distB="0" distL="114300" distR="114300" simplePos="0" relativeHeight="251700232" behindDoc="0" locked="0" layoutInCell="1" allowOverlap="1" wp14:anchorId="6B4B0088" wp14:editId="5C5D8135">
                <wp:simplePos x="0" y="0"/>
                <wp:positionH relativeFrom="column">
                  <wp:posOffset>5681662</wp:posOffset>
                </wp:positionH>
                <wp:positionV relativeFrom="paragraph">
                  <wp:posOffset>220028</wp:posOffset>
                </wp:positionV>
                <wp:extent cx="409575" cy="907097"/>
                <wp:effectExtent l="0" t="0" r="85725" b="64770"/>
                <wp:wrapNone/>
                <wp:docPr id="657578190" name="Straight Arrow Connector 3"/>
                <wp:cNvGraphicFramePr/>
                <a:graphic xmlns:a="http://schemas.openxmlformats.org/drawingml/2006/main">
                  <a:graphicData uri="http://schemas.microsoft.com/office/word/2010/wordprocessingShape">
                    <wps:wsp>
                      <wps:cNvCnPr/>
                      <wps:spPr>
                        <a:xfrm>
                          <a:off x="0" y="0"/>
                          <a:ext cx="409575" cy="907097"/>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D6E43B" id="Straight Arrow Connector 3" o:spid="_x0000_s1026" type="#_x0000_t32" style="position:absolute;margin-left:447.35pt;margin-top:17.35pt;width:32.25pt;height:71.4pt;z-index:251700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JL3vwEAAM8DAAAOAAAAZHJzL2Uyb0RvYy54bWysU01v1DAQvSPxHyzf2WQr2mWjzfawBS4I&#10;Kgo/wHXGiSXHtsbDJvn32E6aRYCQWnGZ+GPezJvnl8Pt2Bt2Bgza2ZpvNyVnYKVrtG1r/v3bhzfv&#10;OAskbCOMs1DzCQK/Pb5+dRh8BVeuc6YBZLGIDdXga94R+aooguygF2HjPNh4qRz2guIW26JBMcTq&#10;vSmuyvKmGBw2Hp2EEOLp3XzJj7m+UiDpi1IBiJmaR26UI+b4mGJxPIiqReE7LRca4gUseqFtbLqW&#10;uhMk2A/Uf5TqtUQXnKKNdH3hlNIS8gxxmm352zQPnfCQZ4niBL/KFP5fWfn5fLL3GGUYfKiCv8c0&#10;xaiwT9/Ij41ZrGkVC0ZiMh6+LffXu2vOZLzal7tyv0tiFhewx0AfwfUsLWoeCIVuOzo5a+OzONxm&#10;wcT5U6AZ+ARInY1NkYQ2723DaPLRO4Ra2NbA0ielFBfWeUWTgRn+FRTTTeQ5t8mGgpNBdhbRCkJK&#10;sHSzVorZCaa0MSuwzPz+CVzyExSy2Z4DXhG5s7O0gnttHf6tO43bhbKa858UmOdOEjy6ZsrvmaWJ&#10;rslvsjg82fLXfYZf/sPjTwAAAP//AwBQSwMEFAAGAAgAAAAhAIrLKhjhAAAACgEAAA8AAABkcnMv&#10;ZG93bnJldi54bWxMj1FLwzAQx98Fv0M4wTeXuq12rU2HKIIigm6D+Zg2sSk2l5KkW/XTe3vSp+O4&#10;H//7/cv1ZHt20D50DgVczxJgGhunOmwF7LaPVytgIUpUsneoBXzrAOvq/KyUhXJHfNeHTWwZhWAo&#10;pAAT41BwHhqjrQwzN2ik26fzVkZafcuVl0cKtz2fJ8kNt7JD+mDkoO+Nbr42oxXg/M/rYj++LPnz&#10;sP+o7UP7lJo3IS4vprtbYFFP8Q+Gkz6pQ0VOtRtRBdYLWOXLjFABi9MkIE/zObCayCxLgVcl/1+h&#10;+gUAAP//AwBQSwECLQAUAAYACAAAACEAtoM4kv4AAADhAQAAEwAAAAAAAAAAAAAAAAAAAAAAW0Nv&#10;bnRlbnRfVHlwZXNdLnhtbFBLAQItABQABgAIAAAAIQA4/SH/1gAAAJQBAAALAAAAAAAAAAAAAAAA&#10;AC8BAABfcmVscy8ucmVsc1BLAQItABQABgAIAAAAIQASSJL3vwEAAM8DAAAOAAAAAAAAAAAAAAAA&#10;AC4CAABkcnMvZTJvRG9jLnhtbFBLAQItABQABgAIAAAAIQCKyyoY4QAAAAoBAAAPAAAAAAAAAAAA&#10;AAAAABkEAABkcnMvZG93bnJldi54bWxQSwUGAAAAAAQABADzAAAAJwUAAAAA&#10;" strokecolor="#f68c36 [3049]">
                <v:stroke endarrow="block"/>
              </v:shape>
            </w:pict>
          </mc:Fallback>
        </mc:AlternateContent>
      </w:r>
    </w:p>
    <w:p w14:paraId="09493DF2" w14:textId="1A08F72D" w:rsidR="003E50D3" w:rsidRPr="0096681C" w:rsidRDefault="00101A2F" w:rsidP="00E53969">
      <w:pPr>
        <w:rPr>
          <w:rFonts w:ascii="Arial" w:hAnsi="Arial" w:cs="Arial"/>
          <w:b/>
          <w:bCs/>
          <w:color w:val="FF0000"/>
          <w:sz w:val="24"/>
          <w:szCs w:val="24"/>
        </w:rPr>
      </w:pPr>
      <w:r w:rsidRPr="0096681C">
        <w:rPr>
          <w:rFonts w:ascii="Arial" w:hAnsi="Arial" w:cs="Arial"/>
          <w:b/>
          <w:bCs/>
          <w:noProof/>
          <w:color w:val="FF0000"/>
          <w:sz w:val="24"/>
          <w:szCs w:val="24"/>
        </w:rPr>
        <w:lastRenderedPageBreak/>
        <w:drawing>
          <wp:inline distT="0" distB="0" distL="0" distR="0" wp14:anchorId="20319348" wp14:editId="0B8D6B87">
            <wp:extent cx="8863330" cy="1428750"/>
            <wp:effectExtent l="0" t="0" r="0" b="0"/>
            <wp:docPr id="145417729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177296" name="Picture 1" descr="A screenshot of a computer&#10;&#10;AI-generated content may be incorrect."/>
                    <pic:cNvPicPr/>
                  </pic:nvPicPr>
                  <pic:blipFill>
                    <a:blip r:embed="rId39"/>
                    <a:stretch>
                      <a:fillRect/>
                    </a:stretch>
                  </pic:blipFill>
                  <pic:spPr>
                    <a:xfrm>
                      <a:off x="0" y="0"/>
                      <a:ext cx="8863330" cy="1428750"/>
                    </a:xfrm>
                    <a:prstGeom prst="rect">
                      <a:avLst/>
                    </a:prstGeom>
                  </pic:spPr>
                </pic:pic>
              </a:graphicData>
            </a:graphic>
          </wp:inline>
        </w:drawing>
      </w:r>
    </w:p>
    <w:p w14:paraId="19C3D456" w14:textId="10B2DCCB" w:rsidR="00A756DF" w:rsidRPr="00AB6A85" w:rsidRDefault="00A756DF" w:rsidP="00A756DF">
      <w:pPr>
        <w:rPr>
          <w:rFonts w:ascii="Arial" w:hAnsi="Arial" w:cs="Arial"/>
          <w:sz w:val="24"/>
          <w:szCs w:val="24"/>
        </w:rPr>
      </w:pPr>
      <w:r w:rsidRPr="00AB6A85">
        <w:rPr>
          <w:rFonts w:ascii="Arial" w:hAnsi="Arial" w:cs="Arial"/>
          <w:sz w:val="24"/>
          <w:szCs w:val="24"/>
        </w:rPr>
        <w:t>Use the information you have to search for the relevant register.</w:t>
      </w:r>
      <w:r w:rsidR="007361D7" w:rsidRPr="00AB6A85">
        <w:rPr>
          <w:rFonts w:ascii="Arial" w:hAnsi="Arial" w:cs="Arial"/>
          <w:sz w:val="24"/>
          <w:szCs w:val="24"/>
        </w:rPr>
        <w:t xml:space="preserve">  The search results will be shown in the box on the right.</w:t>
      </w:r>
    </w:p>
    <w:p w14:paraId="2FB517BC" w14:textId="550B1E21" w:rsidR="00A756DF" w:rsidRPr="0096681C" w:rsidRDefault="002406E9" w:rsidP="00E53969">
      <w:pPr>
        <w:rPr>
          <w:rFonts w:ascii="Arial" w:hAnsi="Arial" w:cs="Arial"/>
          <w:b/>
          <w:bCs/>
          <w:color w:val="FF0000"/>
          <w:sz w:val="24"/>
          <w:szCs w:val="24"/>
        </w:rPr>
      </w:pPr>
      <w:r w:rsidRPr="0096681C">
        <w:rPr>
          <w:rFonts w:ascii="Arial" w:hAnsi="Arial" w:cs="Arial"/>
          <w:b/>
          <w:bCs/>
          <w:noProof/>
          <w:color w:val="FF0000"/>
          <w:sz w:val="24"/>
          <w:szCs w:val="24"/>
        </w:rPr>
        <w:drawing>
          <wp:inline distT="0" distB="0" distL="0" distR="0" wp14:anchorId="268FC7B5" wp14:editId="4BFE00D7">
            <wp:extent cx="8863330" cy="2139315"/>
            <wp:effectExtent l="0" t="0" r="0" b="0"/>
            <wp:docPr id="140784732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847325" name="Picture 1" descr="A screenshot of a computer&#10;&#10;AI-generated content may be incorrect."/>
                    <pic:cNvPicPr/>
                  </pic:nvPicPr>
                  <pic:blipFill>
                    <a:blip r:embed="rId40"/>
                    <a:stretch>
                      <a:fillRect/>
                    </a:stretch>
                  </pic:blipFill>
                  <pic:spPr>
                    <a:xfrm>
                      <a:off x="0" y="0"/>
                      <a:ext cx="8863330" cy="2139315"/>
                    </a:xfrm>
                    <a:prstGeom prst="rect">
                      <a:avLst/>
                    </a:prstGeom>
                  </pic:spPr>
                </pic:pic>
              </a:graphicData>
            </a:graphic>
          </wp:inline>
        </w:drawing>
      </w:r>
    </w:p>
    <w:p w14:paraId="21119B26" w14:textId="77777777" w:rsidR="009B0D83" w:rsidRPr="0096681C" w:rsidRDefault="009B0D83" w:rsidP="00E53969">
      <w:pPr>
        <w:rPr>
          <w:rFonts w:ascii="Arial" w:hAnsi="Arial" w:cs="Arial"/>
          <w:b/>
          <w:bCs/>
          <w:color w:val="FF0000"/>
          <w:sz w:val="24"/>
          <w:szCs w:val="24"/>
        </w:rPr>
      </w:pPr>
    </w:p>
    <w:p w14:paraId="4B922B73" w14:textId="77777777" w:rsidR="009B0D83" w:rsidRPr="0096681C" w:rsidRDefault="009B0D83" w:rsidP="00E53969">
      <w:pPr>
        <w:rPr>
          <w:rFonts w:ascii="Arial" w:hAnsi="Arial" w:cs="Arial"/>
          <w:b/>
          <w:bCs/>
          <w:color w:val="FF0000"/>
          <w:sz w:val="24"/>
          <w:szCs w:val="24"/>
        </w:rPr>
      </w:pPr>
    </w:p>
    <w:p w14:paraId="04C2F3B0" w14:textId="3B79D2A1" w:rsidR="00E53969" w:rsidRPr="0096681C" w:rsidRDefault="00E53969" w:rsidP="00E53969">
      <w:pPr>
        <w:rPr>
          <w:rFonts w:ascii="Arial" w:hAnsi="Arial" w:cs="Arial"/>
          <w:b/>
          <w:bCs/>
          <w:sz w:val="24"/>
          <w:szCs w:val="24"/>
        </w:rPr>
      </w:pPr>
      <w:r w:rsidRPr="0096681C">
        <w:rPr>
          <w:rFonts w:ascii="Arial" w:hAnsi="Arial" w:cs="Arial"/>
          <w:b/>
          <w:bCs/>
          <w:sz w:val="24"/>
          <w:szCs w:val="24"/>
        </w:rPr>
        <w:t>During the Course</w:t>
      </w:r>
      <w:r w:rsidR="000141BA" w:rsidRPr="0096681C">
        <w:rPr>
          <w:rFonts w:ascii="Arial" w:hAnsi="Arial" w:cs="Arial"/>
          <w:b/>
          <w:bCs/>
          <w:sz w:val="24"/>
          <w:szCs w:val="24"/>
        </w:rPr>
        <w:t xml:space="preserve"> – EBS Shape (Register Module)</w:t>
      </w:r>
    </w:p>
    <w:p w14:paraId="521DB101" w14:textId="48CACD41" w:rsidR="00E72BCB" w:rsidRDefault="004C76EC" w:rsidP="009B0D83">
      <w:pPr>
        <w:rPr>
          <w:rFonts w:ascii="Arial" w:eastAsia="Arial" w:hAnsi="Arial" w:cs="Arial"/>
          <w:sz w:val="24"/>
          <w:szCs w:val="24"/>
        </w:rPr>
      </w:pPr>
      <w:r w:rsidRPr="0096681C">
        <w:rPr>
          <w:rFonts w:ascii="Arial" w:eastAsia="Arial" w:hAnsi="Arial" w:cs="Arial"/>
          <w:sz w:val="24"/>
          <w:szCs w:val="24"/>
        </w:rPr>
        <w:t>Attendance for all courses must be recorded after each session by the tutor</w:t>
      </w:r>
      <w:r w:rsidR="003F55D2" w:rsidRPr="0096681C">
        <w:rPr>
          <w:rFonts w:ascii="Arial" w:eastAsia="Arial" w:hAnsi="Arial" w:cs="Arial"/>
          <w:sz w:val="24"/>
          <w:szCs w:val="24"/>
        </w:rPr>
        <w:t xml:space="preserve">.  If they have access </w:t>
      </w:r>
      <w:r w:rsidR="004A3B57" w:rsidRPr="0096681C">
        <w:rPr>
          <w:rFonts w:ascii="Arial" w:eastAsia="Arial" w:hAnsi="Arial" w:cs="Arial"/>
          <w:sz w:val="24"/>
          <w:szCs w:val="24"/>
        </w:rPr>
        <w:t>tutors should mark the registers using the</w:t>
      </w:r>
      <w:r w:rsidR="003F55D2" w:rsidRPr="0096681C">
        <w:rPr>
          <w:rFonts w:ascii="Arial" w:eastAsia="Arial" w:hAnsi="Arial" w:cs="Arial"/>
          <w:sz w:val="24"/>
          <w:szCs w:val="24"/>
        </w:rPr>
        <w:t xml:space="preserve"> On-track system</w:t>
      </w:r>
      <w:r w:rsidR="004A3B57" w:rsidRPr="0096681C">
        <w:rPr>
          <w:rFonts w:ascii="Arial" w:eastAsia="Arial" w:hAnsi="Arial" w:cs="Arial"/>
          <w:sz w:val="24"/>
          <w:szCs w:val="24"/>
        </w:rPr>
        <w:t>.</w:t>
      </w:r>
      <w:r w:rsidR="003F55D2" w:rsidRPr="0096681C">
        <w:rPr>
          <w:rFonts w:ascii="Arial" w:eastAsia="Arial" w:hAnsi="Arial" w:cs="Arial"/>
          <w:sz w:val="24"/>
          <w:szCs w:val="24"/>
        </w:rPr>
        <w:t xml:space="preserve"> </w:t>
      </w:r>
      <w:r w:rsidR="00027FF8" w:rsidRPr="0096681C">
        <w:rPr>
          <w:rFonts w:ascii="Arial" w:eastAsia="Arial" w:hAnsi="Arial" w:cs="Arial"/>
          <w:sz w:val="24"/>
          <w:szCs w:val="24"/>
        </w:rPr>
        <w:t>(A paper register for each session may still be required for health and safety purposes etc</w:t>
      </w:r>
      <w:r w:rsidR="007020A3" w:rsidRPr="0096681C">
        <w:rPr>
          <w:rFonts w:ascii="Arial" w:eastAsia="Arial" w:hAnsi="Arial" w:cs="Arial"/>
          <w:sz w:val="24"/>
          <w:szCs w:val="24"/>
        </w:rPr>
        <w:t>).  If the On-</w:t>
      </w:r>
      <w:r w:rsidR="007020A3" w:rsidRPr="0096681C">
        <w:rPr>
          <w:rFonts w:ascii="Arial" w:eastAsia="Arial" w:hAnsi="Arial" w:cs="Arial"/>
          <w:sz w:val="24"/>
          <w:szCs w:val="24"/>
        </w:rPr>
        <w:lastRenderedPageBreak/>
        <w:t>track system is not used</w:t>
      </w:r>
      <w:r w:rsidR="009E30AE" w:rsidRPr="0096681C">
        <w:rPr>
          <w:rFonts w:ascii="Arial" w:eastAsia="Arial" w:hAnsi="Arial" w:cs="Arial"/>
          <w:sz w:val="24"/>
          <w:szCs w:val="24"/>
        </w:rPr>
        <w:t xml:space="preserve">, then a paper register should be used </w:t>
      </w:r>
      <w:r w:rsidRPr="0096681C">
        <w:rPr>
          <w:rFonts w:ascii="Arial" w:eastAsia="Arial" w:hAnsi="Arial" w:cs="Arial"/>
          <w:sz w:val="24"/>
          <w:szCs w:val="24"/>
        </w:rPr>
        <w:t xml:space="preserve">and you </w:t>
      </w:r>
      <w:r w:rsidR="00E72BCB" w:rsidRPr="0096681C">
        <w:rPr>
          <w:rFonts w:ascii="Arial" w:eastAsia="Arial" w:hAnsi="Arial" w:cs="Arial"/>
          <w:sz w:val="24"/>
          <w:szCs w:val="24"/>
        </w:rPr>
        <w:t xml:space="preserve">then </w:t>
      </w:r>
      <w:r w:rsidRPr="0096681C">
        <w:rPr>
          <w:rFonts w:ascii="Arial" w:eastAsia="Arial" w:hAnsi="Arial" w:cs="Arial"/>
          <w:sz w:val="24"/>
          <w:szCs w:val="24"/>
        </w:rPr>
        <w:t xml:space="preserve">will need to plan for the attendance information to be collected and entered promptly onto the MIS within 48 hours of the </w:t>
      </w:r>
      <w:r w:rsidR="009A67F8" w:rsidRPr="0096681C">
        <w:rPr>
          <w:rFonts w:ascii="Arial" w:eastAsia="Arial" w:hAnsi="Arial" w:cs="Arial"/>
          <w:sz w:val="24"/>
          <w:szCs w:val="24"/>
        </w:rPr>
        <w:t>session</w:t>
      </w:r>
      <w:r w:rsidRPr="0096681C">
        <w:rPr>
          <w:rFonts w:ascii="Arial" w:eastAsia="Arial" w:hAnsi="Arial" w:cs="Arial"/>
          <w:sz w:val="24"/>
          <w:szCs w:val="24"/>
        </w:rPr>
        <w:t xml:space="preserve"> finishing. </w:t>
      </w:r>
      <w:r w:rsidR="00E72BCB" w:rsidRPr="0096681C">
        <w:rPr>
          <w:rFonts w:ascii="Arial" w:eastAsia="Arial" w:hAnsi="Arial" w:cs="Arial"/>
          <w:sz w:val="24"/>
          <w:szCs w:val="24"/>
        </w:rPr>
        <w:t xml:space="preserve">A blank register proforma is available on the VLE </w:t>
      </w:r>
      <w:r w:rsidR="00260D8A" w:rsidRPr="0096681C">
        <w:rPr>
          <w:rFonts w:ascii="Arial" w:eastAsia="Arial" w:hAnsi="Arial" w:cs="Arial"/>
          <w:sz w:val="24"/>
          <w:szCs w:val="24"/>
        </w:rPr>
        <w:t>for</w:t>
      </w:r>
      <w:r w:rsidR="00E72BCB" w:rsidRPr="0096681C">
        <w:rPr>
          <w:rFonts w:ascii="Arial" w:eastAsia="Arial" w:hAnsi="Arial" w:cs="Arial"/>
          <w:sz w:val="24"/>
          <w:szCs w:val="24"/>
        </w:rPr>
        <w:t xml:space="preserve"> use when a paper register is necessary</w:t>
      </w:r>
      <w:r w:rsidR="00260D8A" w:rsidRPr="0096681C">
        <w:rPr>
          <w:rFonts w:ascii="Arial" w:eastAsia="Arial" w:hAnsi="Arial" w:cs="Arial"/>
          <w:sz w:val="24"/>
          <w:szCs w:val="24"/>
        </w:rPr>
        <w:t>.</w:t>
      </w:r>
    </w:p>
    <w:p w14:paraId="6D74C3B4" w14:textId="77777777" w:rsidR="009B0D83" w:rsidRPr="0096681C" w:rsidRDefault="009B0D83" w:rsidP="009B0D83">
      <w:pPr>
        <w:rPr>
          <w:rFonts w:ascii="Arial" w:hAnsi="Arial" w:cs="Arial"/>
          <w:sz w:val="24"/>
          <w:szCs w:val="24"/>
        </w:rPr>
      </w:pPr>
      <w:r w:rsidRPr="0096681C">
        <w:rPr>
          <w:rFonts w:ascii="Arial" w:hAnsi="Arial" w:cs="Arial"/>
          <w:sz w:val="24"/>
          <w:szCs w:val="24"/>
        </w:rPr>
        <w:t>Available register marks are:</w:t>
      </w:r>
      <w:r w:rsidRPr="0096681C">
        <w:rPr>
          <w:rFonts w:ascii="Arial" w:eastAsia="Arial" w:hAnsi="Arial" w:cs="Arial"/>
          <w:sz w:val="24"/>
          <w:szCs w:val="24"/>
        </w:rPr>
        <w:t xml:space="preserve"> </w:t>
      </w:r>
    </w:p>
    <w:p w14:paraId="7B8F023E" w14:textId="1E6C21D6" w:rsidR="00A248F9" w:rsidRPr="0096681C" w:rsidRDefault="00BC7CAB" w:rsidP="00E53969">
      <w:pPr>
        <w:rPr>
          <w:rFonts w:ascii="Arial" w:hAnsi="Arial" w:cs="Arial"/>
          <w:color w:val="FF0000"/>
          <w:sz w:val="24"/>
          <w:szCs w:val="24"/>
        </w:rPr>
      </w:pPr>
      <w:r w:rsidRPr="0096681C">
        <w:rPr>
          <w:rFonts w:ascii="Arial" w:hAnsi="Arial" w:cs="Arial"/>
          <w:noProof/>
          <w:color w:val="FF0000"/>
          <w:sz w:val="24"/>
          <w:szCs w:val="24"/>
        </w:rPr>
        <w:drawing>
          <wp:inline distT="0" distB="0" distL="0" distR="0" wp14:anchorId="13048958" wp14:editId="3015C1C6">
            <wp:extent cx="5142865" cy="1781175"/>
            <wp:effectExtent l="0" t="0" r="635" b="9525"/>
            <wp:docPr id="67737955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379551" name="Picture 1" descr="A screenshot of a computer&#10;&#10;AI-generated content may be incorrect."/>
                    <pic:cNvPicPr/>
                  </pic:nvPicPr>
                  <pic:blipFill rotWithShape="1">
                    <a:blip r:embed="rId41"/>
                    <a:srcRect t="9755" b="7321"/>
                    <a:stretch>
                      <a:fillRect/>
                    </a:stretch>
                  </pic:blipFill>
                  <pic:spPr bwMode="auto">
                    <a:xfrm>
                      <a:off x="0" y="0"/>
                      <a:ext cx="5154610" cy="1785243"/>
                    </a:xfrm>
                    <a:prstGeom prst="rect">
                      <a:avLst/>
                    </a:prstGeom>
                    <a:ln>
                      <a:noFill/>
                    </a:ln>
                    <a:extLst>
                      <a:ext uri="{53640926-AAD7-44D8-BBD7-CCE9431645EC}">
                        <a14:shadowObscured xmlns:a14="http://schemas.microsoft.com/office/drawing/2010/main"/>
                      </a:ext>
                    </a:extLst>
                  </pic:spPr>
                </pic:pic>
              </a:graphicData>
            </a:graphic>
          </wp:inline>
        </w:drawing>
      </w:r>
    </w:p>
    <w:p w14:paraId="750A42F7" w14:textId="77777777" w:rsidR="00837201" w:rsidRPr="0096681C" w:rsidRDefault="00FA34CB" w:rsidP="00837201">
      <w:pPr>
        <w:rPr>
          <w:rFonts w:ascii="Arial" w:hAnsi="Arial" w:cs="Arial"/>
          <w:sz w:val="24"/>
          <w:szCs w:val="24"/>
        </w:rPr>
      </w:pPr>
      <w:r w:rsidRPr="0096681C">
        <w:rPr>
          <w:rFonts w:ascii="Arial" w:hAnsi="Arial" w:cs="Arial"/>
          <w:sz w:val="24"/>
          <w:szCs w:val="24"/>
        </w:rPr>
        <w:t>Punctuality is monitored</w:t>
      </w:r>
      <w:r w:rsidR="00F32275" w:rsidRPr="0096681C">
        <w:rPr>
          <w:rFonts w:ascii="Arial" w:hAnsi="Arial" w:cs="Arial"/>
          <w:sz w:val="24"/>
          <w:szCs w:val="24"/>
        </w:rPr>
        <w:t xml:space="preserve"> and lateness recorded.  </w:t>
      </w:r>
      <w:r w:rsidRPr="0096681C">
        <w:rPr>
          <w:rFonts w:ascii="Arial" w:hAnsi="Arial" w:cs="Arial"/>
          <w:sz w:val="24"/>
          <w:szCs w:val="24"/>
        </w:rPr>
        <w:t>On a manual register</w:t>
      </w:r>
      <w:r w:rsidR="009A34F2" w:rsidRPr="0096681C">
        <w:rPr>
          <w:rFonts w:ascii="Arial" w:hAnsi="Arial" w:cs="Arial"/>
          <w:sz w:val="24"/>
          <w:szCs w:val="24"/>
        </w:rPr>
        <w:t>/ Ontrack</w:t>
      </w:r>
      <w:r w:rsidR="00B35A4E" w:rsidRPr="0096681C">
        <w:rPr>
          <w:rFonts w:ascii="Arial" w:hAnsi="Arial" w:cs="Arial"/>
          <w:sz w:val="24"/>
          <w:szCs w:val="24"/>
        </w:rPr>
        <w:t xml:space="preserve"> the tutor should record how many minutes late,  but </w:t>
      </w:r>
      <w:r w:rsidR="006A67E4" w:rsidRPr="0096681C">
        <w:rPr>
          <w:rFonts w:ascii="Arial" w:hAnsi="Arial" w:cs="Arial"/>
          <w:sz w:val="24"/>
          <w:szCs w:val="24"/>
        </w:rPr>
        <w:t xml:space="preserve">if you are entering the data </w:t>
      </w:r>
      <w:r w:rsidR="00B35A4E" w:rsidRPr="0096681C">
        <w:rPr>
          <w:rFonts w:ascii="Arial" w:hAnsi="Arial" w:cs="Arial"/>
          <w:sz w:val="24"/>
          <w:szCs w:val="24"/>
        </w:rPr>
        <w:t>on EBS Shape</w:t>
      </w:r>
      <w:r w:rsidR="00601382" w:rsidRPr="0096681C">
        <w:rPr>
          <w:rFonts w:ascii="Arial" w:hAnsi="Arial" w:cs="Arial"/>
          <w:sz w:val="24"/>
          <w:szCs w:val="24"/>
        </w:rPr>
        <w:t>, the minutes attended is recorded.</w:t>
      </w:r>
      <w:r w:rsidR="00DD2D00" w:rsidRPr="0096681C">
        <w:rPr>
          <w:rFonts w:ascii="Arial" w:hAnsi="Arial" w:cs="Arial"/>
          <w:sz w:val="24"/>
          <w:szCs w:val="24"/>
        </w:rPr>
        <w:t xml:space="preserve">  </w:t>
      </w:r>
      <w:r w:rsidR="00D4158B" w:rsidRPr="0096681C">
        <w:rPr>
          <w:rFonts w:ascii="Arial" w:hAnsi="Arial" w:cs="Arial"/>
          <w:sz w:val="24"/>
          <w:szCs w:val="24"/>
        </w:rPr>
        <w:t>On EBS:</w:t>
      </w:r>
    </w:p>
    <w:p w14:paraId="28018950" w14:textId="24DE08F4" w:rsidR="00FA34CB" w:rsidRPr="0096681C" w:rsidRDefault="00D4158B" w:rsidP="00A81440">
      <w:pPr>
        <w:pStyle w:val="ListParagraph"/>
        <w:numPr>
          <w:ilvl w:val="0"/>
          <w:numId w:val="17"/>
        </w:numPr>
        <w:rPr>
          <w:rFonts w:ascii="Arial" w:hAnsi="Arial" w:cs="Arial"/>
          <w:sz w:val="24"/>
          <w:szCs w:val="24"/>
        </w:rPr>
      </w:pPr>
      <w:r w:rsidRPr="0096681C">
        <w:rPr>
          <w:rFonts w:ascii="Arial" w:hAnsi="Arial" w:cs="Arial"/>
          <w:sz w:val="24"/>
          <w:szCs w:val="24"/>
        </w:rPr>
        <w:t>click in the cell where lateness is to be recorded.</w:t>
      </w:r>
    </w:p>
    <w:p w14:paraId="6F5B153A" w14:textId="6C9DAE36" w:rsidR="00DA2EAB" w:rsidRPr="0096681C" w:rsidRDefault="00DA2EAB" w:rsidP="00F00452">
      <w:pPr>
        <w:pStyle w:val="ListParagraph"/>
        <w:numPr>
          <w:ilvl w:val="0"/>
          <w:numId w:val="17"/>
        </w:numPr>
        <w:rPr>
          <w:rFonts w:ascii="Arial" w:hAnsi="Arial" w:cs="Arial"/>
          <w:sz w:val="24"/>
          <w:szCs w:val="24"/>
        </w:rPr>
      </w:pPr>
      <w:r w:rsidRPr="0096681C">
        <w:rPr>
          <w:rFonts w:ascii="Arial" w:hAnsi="Arial" w:cs="Arial"/>
          <w:sz w:val="24"/>
          <w:szCs w:val="24"/>
        </w:rPr>
        <w:t>Right click to open up the menu</w:t>
      </w:r>
    </w:p>
    <w:p w14:paraId="142A7E25" w14:textId="32DF6452" w:rsidR="00DA2EAB" w:rsidRPr="0096681C" w:rsidRDefault="00DA2EAB" w:rsidP="00F00452">
      <w:pPr>
        <w:pStyle w:val="ListParagraph"/>
        <w:numPr>
          <w:ilvl w:val="0"/>
          <w:numId w:val="17"/>
        </w:numPr>
        <w:rPr>
          <w:rFonts w:ascii="Arial" w:hAnsi="Arial" w:cs="Arial"/>
          <w:sz w:val="24"/>
          <w:szCs w:val="24"/>
        </w:rPr>
      </w:pPr>
      <w:r w:rsidRPr="0096681C">
        <w:rPr>
          <w:rFonts w:ascii="Arial" w:hAnsi="Arial" w:cs="Arial"/>
          <w:sz w:val="24"/>
          <w:szCs w:val="24"/>
        </w:rPr>
        <w:t xml:space="preserve">Select </w:t>
      </w:r>
      <w:r w:rsidR="00AF2F3B" w:rsidRPr="0096681C">
        <w:rPr>
          <w:rFonts w:ascii="Arial" w:hAnsi="Arial" w:cs="Arial"/>
          <w:sz w:val="24"/>
          <w:szCs w:val="24"/>
        </w:rPr>
        <w:t>‘</w:t>
      </w:r>
      <w:r w:rsidRPr="0096681C">
        <w:rPr>
          <w:rFonts w:ascii="Arial" w:hAnsi="Arial" w:cs="Arial"/>
          <w:sz w:val="24"/>
          <w:szCs w:val="24"/>
        </w:rPr>
        <w:t>Display</w:t>
      </w:r>
      <w:r w:rsidR="00AF2F3B" w:rsidRPr="0096681C">
        <w:rPr>
          <w:rFonts w:ascii="Arial" w:hAnsi="Arial" w:cs="Arial"/>
          <w:sz w:val="24"/>
          <w:szCs w:val="24"/>
        </w:rPr>
        <w:t>’</w:t>
      </w:r>
      <w:r w:rsidRPr="0096681C">
        <w:rPr>
          <w:rFonts w:ascii="Arial" w:hAnsi="Arial" w:cs="Arial"/>
          <w:sz w:val="24"/>
          <w:szCs w:val="24"/>
        </w:rPr>
        <w:t xml:space="preserve"> to open up the sub</w:t>
      </w:r>
      <w:r w:rsidR="00AF2F3B" w:rsidRPr="0096681C">
        <w:rPr>
          <w:rFonts w:ascii="Arial" w:hAnsi="Arial" w:cs="Arial"/>
          <w:sz w:val="24"/>
          <w:szCs w:val="24"/>
        </w:rPr>
        <w:t>-menu and select ‘Both’</w:t>
      </w:r>
      <w:r w:rsidR="00D04837" w:rsidRPr="0096681C">
        <w:rPr>
          <w:rFonts w:ascii="Arial" w:hAnsi="Arial" w:cs="Arial"/>
          <w:sz w:val="24"/>
          <w:szCs w:val="24"/>
        </w:rPr>
        <w:t>.</w:t>
      </w:r>
    </w:p>
    <w:p w14:paraId="56B79C01" w14:textId="481A6238" w:rsidR="00DD2D00" w:rsidRPr="0096681C" w:rsidRDefault="00A81440" w:rsidP="00E53969">
      <w:pPr>
        <w:rPr>
          <w:rFonts w:ascii="Arial" w:hAnsi="Arial" w:cs="Arial"/>
          <w:color w:val="FF0000"/>
          <w:sz w:val="24"/>
          <w:szCs w:val="24"/>
        </w:rPr>
      </w:pPr>
      <w:r w:rsidRPr="0096681C">
        <w:rPr>
          <w:rFonts w:ascii="Arial" w:hAnsi="Arial" w:cs="Arial"/>
          <w:noProof/>
          <w:color w:val="FF0000"/>
          <w:sz w:val="24"/>
          <w:szCs w:val="24"/>
        </w:rPr>
        <w:lastRenderedPageBreak/>
        <w:drawing>
          <wp:inline distT="0" distB="0" distL="0" distR="0" wp14:anchorId="3736D184" wp14:editId="4D108041">
            <wp:extent cx="4010025" cy="2690088"/>
            <wp:effectExtent l="0" t="0" r="0" b="0"/>
            <wp:docPr id="1382155297" name="Picture 1" descr="A screenshot of a spreadsh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155297" name="Picture 1" descr="A screenshot of a spreadsheet&#10;&#10;AI-generated content may be incorrect."/>
                    <pic:cNvPicPr/>
                  </pic:nvPicPr>
                  <pic:blipFill rotWithShape="1">
                    <a:blip r:embed="rId42"/>
                    <a:srcRect b="21061"/>
                    <a:stretch>
                      <a:fillRect/>
                    </a:stretch>
                  </pic:blipFill>
                  <pic:spPr bwMode="auto">
                    <a:xfrm>
                      <a:off x="0" y="0"/>
                      <a:ext cx="4035057" cy="2706880"/>
                    </a:xfrm>
                    <a:prstGeom prst="rect">
                      <a:avLst/>
                    </a:prstGeom>
                    <a:ln>
                      <a:noFill/>
                    </a:ln>
                    <a:extLst>
                      <a:ext uri="{53640926-AAD7-44D8-BBD7-CCE9431645EC}">
                        <a14:shadowObscured xmlns:a14="http://schemas.microsoft.com/office/drawing/2010/main"/>
                      </a:ext>
                    </a:extLst>
                  </pic:spPr>
                </pic:pic>
              </a:graphicData>
            </a:graphic>
          </wp:inline>
        </w:drawing>
      </w:r>
    </w:p>
    <w:p w14:paraId="7CB431DD" w14:textId="77777777" w:rsidR="00A81440" w:rsidRPr="0096681C" w:rsidRDefault="00A81440" w:rsidP="00E53969">
      <w:pPr>
        <w:rPr>
          <w:rFonts w:ascii="Arial" w:hAnsi="Arial" w:cs="Arial"/>
          <w:color w:val="FF0000"/>
          <w:sz w:val="24"/>
          <w:szCs w:val="24"/>
        </w:rPr>
      </w:pPr>
    </w:p>
    <w:p w14:paraId="3DA66201" w14:textId="2AF38766" w:rsidR="005B0322" w:rsidRPr="0096681C" w:rsidRDefault="005B0322" w:rsidP="005B0322">
      <w:pPr>
        <w:pStyle w:val="ListParagraph"/>
        <w:numPr>
          <w:ilvl w:val="0"/>
          <w:numId w:val="17"/>
        </w:numPr>
        <w:rPr>
          <w:rFonts w:ascii="Arial" w:hAnsi="Arial" w:cs="Arial"/>
          <w:sz w:val="24"/>
          <w:szCs w:val="24"/>
        </w:rPr>
      </w:pPr>
      <w:r w:rsidRPr="0096681C">
        <w:rPr>
          <w:rFonts w:ascii="Arial" w:hAnsi="Arial" w:cs="Arial"/>
          <w:sz w:val="24"/>
          <w:szCs w:val="24"/>
        </w:rPr>
        <w:t xml:space="preserve">An additional set of columns will be displayed, </w:t>
      </w:r>
      <w:r w:rsidR="001426CB" w:rsidRPr="0096681C">
        <w:rPr>
          <w:rFonts w:ascii="Arial" w:hAnsi="Arial" w:cs="Arial"/>
          <w:sz w:val="24"/>
          <w:szCs w:val="24"/>
        </w:rPr>
        <w:t>enter</w:t>
      </w:r>
      <w:r w:rsidRPr="0096681C">
        <w:rPr>
          <w:rFonts w:ascii="Arial" w:hAnsi="Arial" w:cs="Arial"/>
          <w:sz w:val="24"/>
          <w:szCs w:val="24"/>
        </w:rPr>
        <w:t xml:space="preserve"> the minutes ATTENDED </w:t>
      </w:r>
      <w:r w:rsidR="00E221BE">
        <w:rPr>
          <w:rFonts w:ascii="Arial" w:hAnsi="Arial" w:cs="Arial"/>
          <w:sz w:val="24"/>
          <w:szCs w:val="24"/>
        </w:rPr>
        <w:t>in</w:t>
      </w:r>
      <w:r w:rsidRPr="0096681C">
        <w:rPr>
          <w:rFonts w:ascii="Arial" w:hAnsi="Arial" w:cs="Arial"/>
          <w:sz w:val="24"/>
          <w:szCs w:val="24"/>
        </w:rPr>
        <w:t xml:space="preserve"> the right hand column, having marked ‘L’ in the left-hand column.</w:t>
      </w:r>
    </w:p>
    <w:p w14:paraId="7178597F" w14:textId="77777777" w:rsidR="00A81440" w:rsidRPr="0096681C" w:rsidRDefault="00A81440" w:rsidP="00A81440">
      <w:pPr>
        <w:rPr>
          <w:rFonts w:ascii="Arial" w:hAnsi="Arial" w:cs="Arial"/>
          <w:color w:val="FF0000"/>
          <w:sz w:val="24"/>
          <w:szCs w:val="24"/>
        </w:rPr>
      </w:pPr>
    </w:p>
    <w:p w14:paraId="75577B3C" w14:textId="171FF318" w:rsidR="005B0322" w:rsidRPr="0096681C" w:rsidRDefault="006B09C6" w:rsidP="00E53969">
      <w:pPr>
        <w:rPr>
          <w:rFonts w:ascii="Arial" w:hAnsi="Arial" w:cs="Arial"/>
          <w:color w:val="FF0000"/>
          <w:sz w:val="24"/>
          <w:szCs w:val="24"/>
        </w:rPr>
      </w:pPr>
      <w:r>
        <w:rPr>
          <w:rFonts w:ascii="Arial" w:hAnsi="Arial" w:cs="Arial"/>
          <w:noProof/>
          <w:color w:val="FF0000"/>
          <w:sz w:val="24"/>
          <w:szCs w:val="24"/>
        </w:rPr>
        <mc:AlternateContent>
          <mc:Choice Requires="wpi">
            <w:drawing>
              <wp:anchor distT="0" distB="0" distL="114300" distR="114300" simplePos="0" relativeHeight="251715592" behindDoc="0" locked="0" layoutInCell="1" allowOverlap="1" wp14:anchorId="7CE30722" wp14:editId="520E7D58">
                <wp:simplePos x="0" y="0"/>
                <wp:positionH relativeFrom="column">
                  <wp:posOffset>1009967</wp:posOffset>
                </wp:positionH>
                <wp:positionV relativeFrom="paragraph">
                  <wp:posOffset>247333</wp:posOffset>
                </wp:positionV>
                <wp:extent cx="1415880" cy="447480"/>
                <wp:effectExtent l="38100" t="38100" r="51435" b="48260"/>
                <wp:wrapNone/>
                <wp:docPr id="1304722198" name="Ink 12"/>
                <wp:cNvGraphicFramePr/>
                <a:graphic xmlns:a="http://schemas.openxmlformats.org/drawingml/2006/main">
                  <a:graphicData uri="http://schemas.microsoft.com/office/word/2010/wordprocessingInk">
                    <w14:contentPart bwMode="auto" r:id="rId43">
                      <w14:nvContentPartPr>
                        <w14:cNvContentPartPr/>
                      </w14:nvContentPartPr>
                      <w14:xfrm>
                        <a:off x="0" y="0"/>
                        <a:ext cx="1415880" cy="447480"/>
                      </w14:xfrm>
                    </w14:contentPart>
                  </a:graphicData>
                </a:graphic>
              </wp:anchor>
            </w:drawing>
          </mc:Choice>
          <mc:Fallback>
            <w:pict>
              <v:shape w14:anchorId="768294A6" id="Ink 12" o:spid="_x0000_s1026" type="#_x0000_t75" style="position:absolute;margin-left:79pt;margin-top:19pt;width:112.5pt;height:36.25pt;z-index:2517155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fphvB0AQAACgMAAA4AAABkcnMvZTJvRG9jLnhtbJxSyU7DMBC9I/EP&#10;lu80SZWWKGrSAxVSDywH+ADj2I1F7InGTtP+PZMutAUhpF6isZ/y5i2ezTe2YWuF3oAreDKKOVNO&#10;QmXcquDvb493GWc+CFeJBpwq+FZ5Pi9vb2Z9m6sx1NBUChmROJ/3bcHrENo8iryslRV+BK1yBGpA&#10;KwIdcRVVKHpit000juNp1ANWLYJU3tPtYg/ycsevtZLhRWuvAmsKPk3GJC8cB6Rhkk04+xiGacyj&#10;cibyFYq2NvIgSVyhyArjSMA31UIEwTo0v6iskQgedBhJsBFobaTa+SFnSfzD2dJ9Dq6SVHaYS3BB&#10;ufAqMByz2wHXrLANJdA/QUXtiC4APzBSPP+XsRe9ANlZ0rNvBFUjAj0HX5vWc4a5qQqOyyo56Xfr&#10;h5ODVzz5er4EqJHoYPmvXzYa7RA2KWGbglPB2+G761JtApN0maTJJMsIkoSl6X1K8xn1nuK46Cxb&#10;2n7R4vl5UHb2hMsvAAAA//8DAFBLAwQUAAYACAAAACEAujoUOdoCAACfCAAAEAAAAGRycy9pbmsv&#10;aW5rMS54bWy0VU1v2zAMvQ/YfxDUQy9xLMlOkwZNe2qBARswtB2wHV1HTYz6I7CVJv33o0hZkdtk&#10;h2G7RBT5+PhISc7Vzb4q2atuu6KpF1yOBWe6zptlUa8W/MfjXTTjrDNZvczKptYL/qY7fnP9+dNV&#10;Ub9U5Rx+GTDUnbWqcsHXxmzmcbzb7ca7ZNy0q1gJkcRf6pdvX/m1y1rq56IuDJTselfe1EbvjSWb&#10;F8sFz81eeDxwPzTbNtc+bD1tfkCYNsv1XdNWmfGM66yudcnqrALdPzkzbxswCqiz0i1nVQENR2os&#10;02k6u70ER7Zf8GC/BYkdKKl4fJzz13/gvPvIaWUlanox5cxJWupXqynGmc9P9/69bTa6NYU+jJmG&#10;4gJvLKc9zocG1equKbf2bDh7zcotjEwKAdfC1ZbxkYF85IPZ/FM+mMtJvlDccDSuvXAObmj+SvVH&#10;a4pKw0WvNv6OmQ6IrfvBtPgclFCTSMwiMXmUci4u5kk6vpxNg6Nwt7jnfGq33drzPbWH+4oRPzXq&#10;bFcszdoPXYxFMvFTD2d+LHeti9Xa/GVy3pQNPAh32me3U6lUGnSFBf11O/J48QYy1/y9fl7wM3y/&#10;DDPJgd0nl4liF0oylU6EHJ1H6lyl52IE75BLLkZRGkkGi2LCLikt73YEGcaSYd5g59IdZIj0MTBG&#10;NssuQ4i0asBJMUnUDqko5lj6GEKE0+Dwoa/HIaNACqgLRf5sU01KJnayVcBNHudHTpIY5lIn1BYp&#10;p4YJk6Ae8odRwoR+OqsQQzadDKlyNioZ2KhZMag5GuKtZ8AzyA3w6E+Qoccfcp0qjIaY3g/rCNDw&#10;G0bhXqLH+iXmEkahn3J7v60lXHVrk588PQbPFHPBQrzlP2XbkUAYlgO328CZfPQRzh6XzSKNQw5/&#10;aVFDj6SOe2QyiDkyB3GLr4CFUpTyjsxB6CghZtWeeL4kt2exMgZ/ZP47A1/o698AAAD//wMAUEsD&#10;BBQABgAIAAAAIQBTUmVm3AAAAAoBAAAPAAAAZHJzL2Rvd25yZXYueG1sTE9BTsMwELwj8QdrkbhE&#10;1ClRUBTiVICIBNxaeMA2NnEgXkexm6a/Z3uip53RjGZnqs3iBjGbKfSeFKxXKQhDrdc9dQq+Ppu7&#10;AkSISBoHT0bByQTY1NdXFZbaH2lr5l3sBIdQKFGBjXEspQytNQ7Dyo+GWPv2k8PIdOqknvDI4W6Q&#10;92n6IB32xB8sjubFmvZ3d3AK5o85SQjz2D43b6fXn2T7njZWqdub5ekRRDRL/DfDuT5Xh5o77f2B&#10;dBAD87zgLVFBdr5syIqMwZ6VdZqDrCt5OaH+Aw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EfphvB0AQAACgMAAA4AAAAAAAAAAAAAAAAAPAIAAGRycy9lMm9E&#10;b2MueG1sUEsBAi0AFAAGAAgAAAAhALo6FDnaAgAAnwgAABAAAAAAAAAAAAAAAAAA3AMAAGRycy9p&#10;bmsvaW5rMS54bWxQSwECLQAUAAYACAAAACEAU1JlZtwAAAAKAQAADwAAAAAAAAAAAAAAAADkBgAA&#10;ZHJzL2Rvd25yZXYueG1sUEsBAi0AFAAGAAgAAAAhAHkYvJ2/AAAAIQEAABkAAAAAAAAAAAAAAAAA&#10;7QcAAGRycy9fcmVscy9lMm9Eb2MueG1sLnJlbHNQSwUGAAAAAAYABgB4AQAA4wgAAAAA&#10;">
                <v:imagedata r:id="rId44" o:title=""/>
              </v:shape>
            </w:pict>
          </mc:Fallback>
        </mc:AlternateContent>
      </w:r>
      <w:r w:rsidR="007F1009" w:rsidRPr="0096681C">
        <w:rPr>
          <w:rFonts w:ascii="Arial" w:hAnsi="Arial" w:cs="Arial"/>
          <w:noProof/>
          <w:color w:val="FF0000"/>
          <w:sz w:val="24"/>
          <w:szCs w:val="24"/>
        </w:rPr>
        <w:drawing>
          <wp:inline distT="0" distB="0" distL="0" distR="0" wp14:anchorId="11AC2BD0" wp14:editId="0DC2FA48">
            <wp:extent cx="4582164" cy="857370"/>
            <wp:effectExtent l="0" t="0" r="0" b="0"/>
            <wp:docPr id="14605444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54446" name="Picture 1" descr="A screenshot of a computer&#10;&#10;AI-generated content may be incorrect."/>
                    <pic:cNvPicPr/>
                  </pic:nvPicPr>
                  <pic:blipFill>
                    <a:blip r:embed="rId45"/>
                    <a:stretch>
                      <a:fillRect/>
                    </a:stretch>
                  </pic:blipFill>
                  <pic:spPr>
                    <a:xfrm>
                      <a:off x="0" y="0"/>
                      <a:ext cx="4582164" cy="857370"/>
                    </a:xfrm>
                    <a:prstGeom prst="rect">
                      <a:avLst/>
                    </a:prstGeom>
                  </pic:spPr>
                </pic:pic>
              </a:graphicData>
            </a:graphic>
          </wp:inline>
        </w:drawing>
      </w:r>
    </w:p>
    <w:p w14:paraId="1599AD20" w14:textId="77777777" w:rsidR="00366775" w:rsidRPr="0096681C" w:rsidRDefault="00366775" w:rsidP="002406E9">
      <w:pPr>
        <w:rPr>
          <w:rFonts w:ascii="Arial" w:hAnsi="Arial" w:cs="Arial"/>
          <w:b/>
          <w:bCs/>
          <w:color w:val="FF0000"/>
          <w:sz w:val="24"/>
          <w:szCs w:val="24"/>
        </w:rPr>
      </w:pPr>
    </w:p>
    <w:p w14:paraId="065CF27C" w14:textId="77777777" w:rsidR="00366775" w:rsidRPr="0096681C" w:rsidRDefault="00366775" w:rsidP="002406E9">
      <w:pPr>
        <w:rPr>
          <w:rFonts w:ascii="Arial" w:hAnsi="Arial" w:cs="Arial"/>
          <w:b/>
          <w:bCs/>
          <w:color w:val="FF0000"/>
          <w:sz w:val="24"/>
          <w:szCs w:val="24"/>
        </w:rPr>
      </w:pPr>
    </w:p>
    <w:p w14:paraId="60EBCB5A" w14:textId="43935627" w:rsidR="002406E9" w:rsidRPr="0096681C" w:rsidRDefault="002406E9" w:rsidP="002406E9">
      <w:pPr>
        <w:rPr>
          <w:rFonts w:ascii="Arial" w:hAnsi="Arial" w:cs="Arial"/>
          <w:b/>
          <w:bCs/>
          <w:sz w:val="24"/>
          <w:szCs w:val="24"/>
        </w:rPr>
      </w:pPr>
      <w:r w:rsidRPr="0096681C">
        <w:rPr>
          <w:rFonts w:ascii="Arial" w:hAnsi="Arial" w:cs="Arial"/>
          <w:b/>
          <w:bCs/>
          <w:sz w:val="24"/>
          <w:szCs w:val="24"/>
        </w:rPr>
        <w:lastRenderedPageBreak/>
        <w:t>Adding Learners to the Register</w:t>
      </w:r>
    </w:p>
    <w:p w14:paraId="4201D53A" w14:textId="4944DE5C" w:rsidR="001F3E97" w:rsidRPr="0096681C" w:rsidRDefault="002406E9" w:rsidP="00E53969">
      <w:pPr>
        <w:rPr>
          <w:rFonts w:ascii="Arial" w:hAnsi="Arial" w:cs="Arial"/>
          <w:color w:val="FF0000"/>
          <w:sz w:val="24"/>
          <w:szCs w:val="24"/>
        </w:rPr>
      </w:pPr>
      <w:r w:rsidRPr="0096681C">
        <w:rPr>
          <w:rFonts w:ascii="Arial" w:hAnsi="Arial" w:cs="Arial"/>
          <w:b/>
          <w:bCs/>
          <w:sz w:val="24"/>
          <w:szCs w:val="24"/>
        </w:rPr>
        <w:t xml:space="preserve">As learners are enrolled on the course, their names and reference numbers are automatically added to the register.  </w:t>
      </w:r>
      <w:r w:rsidRPr="0096681C">
        <w:rPr>
          <w:rFonts w:ascii="Arial" w:eastAsia="Arial" w:hAnsi="Arial" w:cs="Arial"/>
          <w:sz w:val="24"/>
          <w:szCs w:val="24"/>
        </w:rPr>
        <w:t>It is possible that there may be a few learners that have not yet been entered onto the MIS</w:t>
      </w:r>
      <w:r w:rsidR="009D3CD8" w:rsidRPr="0096681C">
        <w:rPr>
          <w:rFonts w:ascii="Arial" w:eastAsia="Arial" w:hAnsi="Arial" w:cs="Arial"/>
          <w:sz w:val="24"/>
          <w:szCs w:val="24"/>
        </w:rPr>
        <w:t xml:space="preserve"> in time for the </w:t>
      </w:r>
      <w:r w:rsidR="00491724" w:rsidRPr="0096681C">
        <w:rPr>
          <w:rFonts w:ascii="Arial" w:eastAsia="Arial" w:hAnsi="Arial" w:cs="Arial"/>
          <w:sz w:val="24"/>
          <w:szCs w:val="24"/>
        </w:rPr>
        <w:t>first session</w:t>
      </w:r>
      <w:r w:rsidRPr="0096681C">
        <w:rPr>
          <w:rFonts w:ascii="Arial" w:eastAsia="Arial" w:hAnsi="Arial" w:cs="Arial"/>
          <w:sz w:val="24"/>
          <w:szCs w:val="24"/>
        </w:rPr>
        <w:t>. In this case the tutor should record their attendance on the Ontrack register by using the ‘Add’ button and keying in the name manually.  The marks can then be merged when the enrolment is processed.  Contact MI Support for information on  how to do this. Learners entered manually by the tutor will not be funded until the enrolment form has been processed and the marks merged.</w:t>
      </w:r>
    </w:p>
    <w:p w14:paraId="48C0E3B6" w14:textId="160322CE" w:rsidR="00CB39D2" w:rsidRPr="0096681C" w:rsidRDefault="00CB39D2" w:rsidP="00E53969">
      <w:pPr>
        <w:rPr>
          <w:rFonts w:ascii="Arial" w:hAnsi="Arial" w:cs="Arial"/>
          <w:b/>
          <w:bCs/>
          <w:sz w:val="24"/>
          <w:szCs w:val="24"/>
        </w:rPr>
      </w:pPr>
      <w:r w:rsidRPr="0096681C">
        <w:rPr>
          <w:rFonts w:ascii="Arial" w:hAnsi="Arial" w:cs="Arial"/>
          <w:b/>
          <w:bCs/>
          <w:sz w:val="24"/>
          <w:szCs w:val="24"/>
        </w:rPr>
        <w:t>Changes to Course Details</w:t>
      </w:r>
    </w:p>
    <w:p w14:paraId="4DCDFA3C" w14:textId="25B6E58B" w:rsidR="0033368B" w:rsidRPr="0096681C" w:rsidRDefault="0070312B" w:rsidP="00E53969">
      <w:pPr>
        <w:rPr>
          <w:rFonts w:ascii="Arial" w:hAnsi="Arial" w:cs="Arial"/>
          <w:sz w:val="24"/>
          <w:szCs w:val="24"/>
        </w:rPr>
      </w:pPr>
      <w:r w:rsidRPr="0096681C">
        <w:rPr>
          <w:rFonts w:ascii="Arial" w:hAnsi="Arial" w:cs="Arial"/>
          <w:sz w:val="24"/>
          <w:szCs w:val="24"/>
        </w:rPr>
        <w:t>Some</w:t>
      </w:r>
      <w:r w:rsidR="00676905" w:rsidRPr="0096681C">
        <w:rPr>
          <w:rFonts w:ascii="Arial" w:hAnsi="Arial" w:cs="Arial"/>
          <w:sz w:val="24"/>
          <w:szCs w:val="24"/>
        </w:rPr>
        <w:t>times it is necessary to cancel or change the course details, e.g. change of tutor.</w:t>
      </w:r>
      <w:r w:rsidR="00103E96" w:rsidRPr="0096681C">
        <w:rPr>
          <w:rFonts w:ascii="Arial" w:hAnsi="Arial" w:cs="Arial"/>
          <w:sz w:val="24"/>
          <w:szCs w:val="24"/>
        </w:rPr>
        <w:t xml:space="preserve">  Once you have generated the register, any amendments to the course information will </w:t>
      </w:r>
      <w:r w:rsidR="00E61F45">
        <w:rPr>
          <w:rFonts w:ascii="Arial" w:hAnsi="Arial" w:cs="Arial"/>
          <w:sz w:val="24"/>
          <w:szCs w:val="24"/>
        </w:rPr>
        <w:t>NOT</w:t>
      </w:r>
      <w:r w:rsidR="00103E96" w:rsidRPr="0096681C">
        <w:rPr>
          <w:rFonts w:ascii="Arial" w:hAnsi="Arial" w:cs="Arial"/>
          <w:sz w:val="24"/>
          <w:szCs w:val="24"/>
        </w:rPr>
        <w:t xml:space="preserve"> be updated </w:t>
      </w:r>
      <w:r w:rsidR="00A051DA" w:rsidRPr="0096681C">
        <w:rPr>
          <w:rFonts w:ascii="Arial" w:hAnsi="Arial" w:cs="Arial"/>
          <w:sz w:val="24"/>
          <w:szCs w:val="24"/>
        </w:rPr>
        <w:t xml:space="preserve">on the register, </w:t>
      </w:r>
      <w:r w:rsidR="00103E96" w:rsidRPr="0096681C">
        <w:rPr>
          <w:rFonts w:ascii="Arial" w:hAnsi="Arial" w:cs="Arial"/>
          <w:sz w:val="24"/>
          <w:szCs w:val="24"/>
        </w:rPr>
        <w:t>(</w:t>
      </w:r>
      <w:r w:rsidR="0016357C" w:rsidRPr="0096681C">
        <w:rPr>
          <w:rFonts w:ascii="Arial" w:hAnsi="Arial" w:cs="Arial"/>
          <w:sz w:val="24"/>
          <w:szCs w:val="24"/>
        </w:rPr>
        <w:t>this does NOT apply to enrolments, these are automatically added / updated).</w:t>
      </w:r>
      <w:r w:rsidR="00E33370" w:rsidRPr="0096681C">
        <w:rPr>
          <w:rFonts w:ascii="Arial" w:hAnsi="Arial" w:cs="Arial"/>
          <w:sz w:val="24"/>
          <w:szCs w:val="24"/>
        </w:rPr>
        <w:t xml:space="preserve"> </w:t>
      </w:r>
    </w:p>
    <w:p w14:paraId="7500E761" w14:textId="5EC3F94C" w:rsidR="00673A44" w:rsidRPr="0096681C" w:rsidRDefault="00E33370" w:rsidP="00E53969">
      <w:pPr>
        <w:rPr>
          <w:rFonts w:ascii="Arial" w:hAnsi="Arial" w:cs="Arial"/>
          <w:sz w:val="24"/>
          <w:szCs w:val="24"/>
        </w:rPr>
      </w:pPr>
      <w:r w:rsidRPr="0096681C">
        <w:rPr>
          <w:rFonts w:ascii="Arial" w:hAnsi="Arial" w:cs="Arial"/>
          <w:sz w:val="24"/>
          <w:szCs w:val="24"/>
        </w:rPr>
        <w:t xml:space="preserve"> If a course has had to be cancelled without starting, the register event will need to be deleted.</w:t>
      </w:r>
      <w:r w:rsidR="0033368B" w:rsidRPr="0096681C">
        <w:rPr>
          <w:rFonts w:ascii="Arial" w:hAnsi="Arial" w:cs="Arial"/>
          <w:sz w:val="24"/>
          <w:szCs w:val="24"/>
        </w:rPr>
        <w:t xml:space="preserve">  </w:t>
      </w:r>
      <w:r w:rsidR="00673A44" w:rsidRPr="0096681C">
        <w:rPr>
          <w:rFonts w:ascii="Arial" w:hAnsi="Arial" w:cs="Arial"/>
          <w:sz w:val="24"/>
          <w:szCs w:val="24"/>
        </w:rPr>
        <w:t xml:space="preserve">On the EBS </w:t>
      </w:r>
      <w:r w:rsidR="004D22FA" w:rsidRPr="0096681C">
        <w:rPr>
          <w:rFonts w:ascii="Arial" w:hAnsi="Arial" w:cs="Arial"/>
          <w:sz w:val="24"/>
          <w:szCs w:val="24"/>
        </w:rPr>
        <w:t>intro page search for the course either b</w:t>
      </w:r>
      <w:r w:rsidR="0086635F" w:rsidRPr="0096681C">
        <w:rPr>
          <w:rFonts w:ascii="Arial" w:hAnsi="Arial" w:cs="Arial"/>
          <w:sz w:val="24"/>
          <w:szCs w:val="24"/>
        </w:rPr>
        <w:t>y</w:t>
      </w:r>
      <w:r w:rsidR="004D22FA" w:rsidRPr="0096681C">
        <w:rPr>
          <w:rFonts w:ascii="Arial" w:hAnsi="Arial" w:cs="Arial"/>
          <w:sz w:val="24"/>
          <w:szCs w:val="24"/>
        </w:rPr>
        <w:t xml:space="preserve"> register event or the course reference</w:t>
      </w:r>
      <w:r w:rsidR="0086635F" w:rsidRPr="0096681C">
        <w:rPr>
          <w:rFonts w:ascii="Arial" w:hAnsi="Arial" w:cs="Arial"/>
          <w:sz w:val="24"/>
          <w:szCs w:val="24"/>
        </w:rPr>
        <w:t>.</w:t>
      </w:r>
      <w:r w:rsidR="00725788" w:rsidRPr="0096681C">
        <w:rPr>
          <w:rFonts w:ascii="Arial" w:hAnsi="Arial" w:cs="Arial"/>
          <w:sz w:val="24"/>
          <w:szCs w:val="24"/>
        </w:rPr>
        <w:t xml:space="preserve">  </w:t>
      </w:r>
      <w:r w:rsidR="00B51E3D" w:rsidRPr="0096681C">
        <w:rPr>
          <w:rFonts w:ascii="Arial" w:hAnsi="Arial" w:cs="Arial"/>
          <w:sz w:val="24"/>
          <w:szCs w:val="24"/>
        </w:rPr>
        <w:t>Click on the delete icon.</w:t>
      </w:r>
      <w:r w:rsidR="00725788" w:rsidRPr="0096681C">
        <w:rPr>
          <w:rFonts w:ascii="Arial" w:hAnsi="Arial" w:cs="Arial"/>
          <w:sz w:val="24"/>
          <w:szCs w:val="24"/>
        </w:rPr>
        <w:t xml:space="preserve"> </w:t>
      </w:r>
    </w:p>
    <w:p w14:paraId="1C1A3085" w14:textId="3596502B" w:rsidR="00C41AC1" w:rsidRPr="0096681C" w:rsidRDefault="00C41AC1" w:rsidP="00E53969">
      <w:pPr>
        <w:rPr>
          <w:rFonts w:ascii="Arial" w:hAnsi="Arial" w:cs="Arial"/>
          <w:color w:val="FF0000"/>
          <w:sz w:val="24"/>
          <w:szCs w:val="24"/>
        </w:rPr>
      </w:pPr>
      <w:r w:rsidRPr="0096681C">
        <w:rPr>
          <w:rFonts w:ascii="Arial" w:hAnsi="Arial" w:cs="Arial"/>
          <w:noProof/>
          <w:color w:val="FF0000"/>
          <w:sz w:val="24"/>
          <w:szCs w:val="24"/>
        </w:rPr>
        <mc:AlternateContent>
          <mc:Choice Requires="wpi">
            <w:drawing>
              <wp:anchor distT="0" distB="0" distL="114300" distR="114300" simplePos="0" relativeHeight="251697160" behindDoc="0" locked="0" layoutInCell="1" allowOverlap="1" wp14:anchorId="628E5889" wp14:editId="1498A4A5">
                <wp:simplePos x="0" y="0"/>
                <wp:positionH relativeFrom="column">
                  <wp:posOffset>2778510</wp:posOffset>
                </wp:positionH>
                <wp:positionV relativeFrom="paragraph">
                  <wp:posOffset>1317290</wp:posOffset>
                </wp:positionV>
                <wp:extent cx="271440" cy="277200"/>
                <wp:effectExtent l="57150" t="76200" r="52705" b="85090"/>
                <wp:wrapNone/>
                <wp:docPr id="638710505" name="Ink 65"/>
                <wp:cNvGraphicFramePr/>
                <a:graphic xmlns:a="http://schemas.openxmlformats.org/drawingml/2006/main">
                  <a:graphicData uri="http://schemas.microsoft.com/office/word/2010/wordprocessingInk">
                    <w14:contentPart bwMode="auto" r:id="rId46">
                      <w14:nvContentPartPr>
                        <w14:cNvContentPartPr/>
                      </w14:nvContentPartPr>
                      <w14:xfrm>
                        <a:off x="0" y="0"/>
                        <a:ext cx="271440" cy="277200"/>
                      </w14:xfrm>
                    </w14:contentPart>
                  </a:graphicData>
                </a:graphic>
              </wp:anchor>
            </w:drawing>
          </mc:Choice>
          <mc:Fallback>
            <w:pict>
              <v:shape w14:anchorId="2DFC62A5" id="Ink 65" o:spid="_x0000_s1026" type="#_x0000_t75" style="position:absolute;margin-left:217.4pt;margin-top:100.85pt;width:24.2pt;height:27.5pt;z-index:2516971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EVJc17AQAADQMAAA4AAABkcnMvZTJvRG9jLnhtbJxSyW7CMBC9V+o/&#10;WL6XLITSRgQORZU4dDm0H+A6NrEae6KxIfD3nQQo0KqqxCWS58XPb5nJbGNrtlboDbiCJ4OYM+Uk&#10;lMYtC/7+9nhzx5kPwpWiBqcKvlWez6bXV5O2yVUKFdSlQkYkzudtU/AqhCaPIi8rZYUfQKMcgRrQ&#10;ikBHXEYlipbYbR2lcXwbtYBlgyCV9zSd70A+7fm1VjK8aO1VYDWpu4vTjLNQ8OHofjTkDGk2vh+R&#10;xI9+Nsx4NJ2IfImiqYzcyxIXqLLCOBLxTTUXQbAVml9U1kgEDzoMJNgItDZS9Z7IXRL/cLdwn52z&#10;JJMrzCW4oFx4FRgO+fXAJU/YmiJon6CkhsQqAN8zUkD/F7ITPQe5sqRn1wqqWgRaCV+ZxlPQuSkL&#10;josyOep364ejg1c8+no+B6iRaG/5rysbjbYLm5SwTcFpB7fdt+9SbQKTNEzHSZYRIglKx2PanQ4/&#10;MO8YDqeTaOmXsxJPz931ky2efgEAAP//AwBQSwMEFAAGAAgAAAAhAFAQMzLbAgAAHwcAABAAAABk&#10;cnMvaW5rL2luazEueG1spFRRb5swEH6ftP9guQ99sYNtIJCoaR+mRZq0adXaSdsjJW6CCiYyzpL+&#10;+52NMXTLqk17AOzz3ffdd3fm6ubU1OiH1F3VqhXmM4aRVGW7qdR2hb/er2mOUWcKtSnqVskVfpYd&#10;vrl+++aqUk9NvYQ3AgTV2VVTr/DOmP0yio7H4+wYz1q9jQRjcfRBPX36iK991EY+VqoyQNkNprJV&#10;Rp6MBVtWmxUuzYkFf8C+aw+6lOHYWnQ5ehhdlHLd6qYwAXFXKCVrpIoG8v6GkXnew6ICnq3UGDUV&#10;CKZixpMsyd8vwFCcVniyP0CKHWTS4Og85vf/xIxczZZ/zv1Wt3upTSXHMvWi/MEzKvu909cL1bJr&#10;64OtLUY/ivoAkjlj0FYvh0dnBP2OB9r+Dc+L8QlNM/cnoYlDMU3VSBitZh+6ajrI05rvjHYDKJhI&#10;KcuoWNzzdJkuliyb8QW3DRn4+rkZMB/0odsFvAc9Tog7CTp7bcdqY3ahTGzGQ5WmNToXuZPVdmcm&#10;oeKvQ8u2bmH8fG8u1uv1O2hPGLFzbKbahwAtS7iO21q+HqKLzkj9eYxriu7pVqrXo6qtarW8hRnq&#10;DloGzmnBXX6h/Gdushtn5O/zF/m4whfuMiMX2RtcY+ZJjHg8J5fpJSOYY0YoR4xwxGFBuV9MLQyO&#10;GBj6h5McpeDKaEoY+EO0IDbQwThf2AxfMFpITzKgeCLRM45WlFkUiz7i+dAefTC7HeUpEsANzrnj&#10;6HVYVIZEDp8ELQSJBeVxNqQI2Qwggx6rwq4dqMUIG7vw7uDi3H79eu/Els++rFev19HkYBKMilC8&#10;ntSR2ZJxlJB5oLQML+P9bkwRoIYULSzlcxoTnqHYpt9T93RWqD3PaUZEhjgkauEd16QIVl5osHcY&#10;CEJBgqAXU8LogtCYxjGJATWjGTQuQfmcxC5JEO6y53AMa05TqxokEyoEmifDv8RNbhht+F9d/wQA&#10;AP//AwBQSwMEFAAGAAgAAAAhAEirzI3iAAAACwEAAA8AAABkcnMvZG93bnJldi54bWxMj0FLw0AQ&#10;he+C/2EZwYvYTdLYlphNUUEKUhSr4nWanSbB3dmQ3bTx37ue9DhvHu99r1xP1ogjDb5zrCCdJSCI&#10;a6c7bhS8vz1er0D4gKzROCYF3+RhXZ2flVhod+JXOu5CI2II+wIVtCH0hZS+bsmin7meOP4ObrAY&#10;4jk0Ug94iuHWyCxJFtJix7GhxZ4eWqq/dqNV8LQ9+NS8TM6h/Lgat8+b+3bzqdTlxXR3CyLQFP7M&#10;8Isf0aGKTHs3svbCKMjneUQPCrIkXYKIjnw1z0Dso3KzWIKsSvl/Q/UD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ARUlzXsBAAANAwAADgAAAAAAAAAAAAAA&#10;AAA8AgAAZHJzL2Uyb0RvYy54bWxQSwECLQAUAAYACAAAACEAUBAzMtsCAAAfBwAAEAAAAAAAAAAA&#10;AAAAAADjAwAAZHJzL2luay9pbmsxLnhtbFBLAQItABQABgAIAAAAIQBIq8yN4gAAAAsBAAAPAAAA&#10;AAAAAAAAAAAAAOwGAABkcnMvZG93bnJldi54bWxQSwECLQAUAAYACAAAACEAeRi8nb8AAAAhAQAA&#10;GQAAAAAAAAAAAAAAAAD7BwAAZHJzL19yZWxzL2Uyb0RvYy54bWwucmVsc1BLBQYAAAAABgAGAHgB&#10;AADxCAAAAAA=&#10;">
                <v:imagedata r:id="rId47" o:title=""/>
              </v:shape>
            </w:pict>
          </mc:Fallback>
        </mc:AlternateContent>
      </w:r>
      <w:r w:rsidRPr="0096681C">
        <w:rPr>
          <w:rFonts w:ascii="Arial" w:hAnsi="Arial" w:cs="Arial"/>
          <w:noProof/>
          <w:color w:val="FF0000"/>
          <w:sz w:val="24"/>
          <w:szCs w:val="24"/>
        </w:rPr>
        <mc:AlternateContent>
          <mc:Choice Requires="wpi">
            <w:drawing>
              <wp:anchor distT="0" distB="0" distL="114300" distR="114300" simplePos="0" relativeHeight="251696136" behindDoc="0" locked="0" layoutInCell="1" allowOverlap="1" wp14:anchorId="2D37B30E" wp14:editId="6F2E9B17">
                <wp:simplePos x="0" y="0"/>
                <wp:positionH relativeFrom="column">
                  <wp:posOffset>3008190</wp:posOffset>
                </wp:positionH>
                <wp:positionV relativeFrom="paragraph">
                  <wp:posOffset>1309010</wp:posOffset>
                </wp:positionV>
                <wp:extent cx="73440" cy="233640"/>
                <wp:effectExtent l="57150" t="76200" r="60325" b="90805"/>
                <wp:wrapNone/>
                <wp:docPr id="719599416" name="Ink 64"/>
                <wp:cNvGraphicFramePr/>
                <a:graphic xmlns:a="http://schemas.openxmlformats.org/drawingml/2006/main">
                  <a:graphicData uri="http://schemas.microsoft.com/office/word/2010/wordprocessingInk">
                    <w14:contentPart bwMode="auto" r:id="rId48">
                      <w14:nvContentPartPr>
                        <w14:cNvContentPartPr/>
                      </w14:nvContentPartPr>
                      <w14:xfrm>
                        <a:off x="0" y="0"/>
                        <a:ext cx="73440" cy="233640"/>
                      </w14:xfrm>
                    </w14:contentPart>
                  </a:graphicData>
                </a:graphic>
              </wp:anchor>
            </w:drawing>
          </mc:Choice>
          <mc:Fallback>
            <w:pict>
              <v:shape w14:anchorId="7704B93F" id="Ink 64" o:spid="_x0000_s1026" type="#_x0000_t75" style="position:absolute;margin-left:235.45pt;margin-top:100.2pt;width:8.65pt;height:24.1pt;z-index:2516961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SNP16AQAADAMAAA4AAABkcnMvZTJvRG9jLnhtbJxSXU/CMBR9N/E/&#10;NH2XbTAQFgYPEhMeVB70B9SuZY1r73JbGPx77/iQoTEmviztPdm556PT+c5WbKvQG3A5T3oxZ8pJ&#10;KIxb5/zt9fFuzJkPwhWiAqdyvleez2e3N9OmzlQfSqgKhYxInM+aOudlCHUWRV6Wygrfg1o5AjWg&#10;FYGuuI4KFA2x2yrqx/EoagCLGkEq72m6OIJ8duDXWsnworVXgVWkbhyPJ5yFnA+Gk3TIGbazJO1z&#10;9k6zEeE8mk1FtkZRl0aeZIl/qLLCOBLxRbUQQbANmh9U1kgEDzr0JNgItDZSHTyRuyT+5m7pPlpn&#10;SSo3mElwQbmwEhjO+R2A/6ywFUXQPEFBDYlNAH5ipID+LuQoegFyY0nPsRVUlQj0JHxpak9BZ6bI&#10;OS6L5KLfbR8uDlZ48fV8DVAj0cnyb7/sNNo2bFLCdjmnN7hvv4cu1S4wScP7QZoSIAnpDwYjOneI&#10;jwTnNZ1kafdVh917q6vziGefAAAA//8DAFBLAwQUAAYACAAAACEA7PJvrlQCAAC3BQAAEAAAAGRy&#10;cy9pbmsvaW5rMS54bWykU1FvmzAQfp+0/2C5D33BwXYgCaikD9MiTdrUaO2k7ZESN7ECJjKmSf/9&#10;zgYcpKXRpj0Y7Dt/d993d767P1UlehW6kbXKMJtQjIQq6o1U2wz/eFqRBUaNydUmL2slMvwmGny/&#10;/PjhTqp9VabwRRBBNXZXlRneGXNIw/B4PE6O00mttyGndBp+UftvX/GyR23Ei1TSQMpmMBW1MuJk&#10;bLBUbjJcmBP19yH2Y93qQni3tejifMPovBCrWle58RF3uVKiRCqvgPdPjMzbATYS8myFxqiSIJjw&#10;CYvm0eJzAob8lOHRuQWKDTCpcHg55q//jBm6mqXvc1/r+iC0keJcpk5U73hDRXd2+jqhWjR12dra&#10;YvSaly1IZpRCW3s5LLwg6M94oO3f4vViekJj5r3HN3EoppGVgNGqDr6rpgGe1vxotBtATnlM6Jzw&#10;5InFaZyklE/4gtqGDPm6uRliPuu22fl4z/o8Ic7jdXbajnJjdr5MdMJ8lcY1uoTcCbndmRGU/zW0&#10;qMsaxq/vzc1qtfoE7fEjdimbkQcP0KKA57gtxXWIzhsj9MMZV+XNfi3UdZTcqlqLNcxQ02rhc7JR&#10;wR0/X/4LL9mNM+rf83fxkuEb95iRQ3YG1xi2SBANbtktCzDFhAUUwRr+4CIMDswa4WCXNxAGJ7ve&#10;2djL3j2gr/19nC4NwC0ZkqCIB4ySKIJMFPFFl5CwOZpChphMI0eQWyqJszEY1oBwjqJ5wOYkmgEk&#10;RjEL+IzMEqfPMnNaLctB70hqhNgUHPEw466ivuTwjpa/AQAA//8DAFBLAwQUAAYACAAAACEAMfMb&#10;KN8AAAALAQAADwAAAGRycy9kb3ducmV2LnhtbEyPwU7DMAyG70i8Q2QkbixllK3tmk4I2GmnDTSu&#10;aes1FYlTNdlW3h5zGkfbn/7/c7menBVnHEPvScHjLAGB1Pi2p07B58fmIQMRoqZWW0+o4AcDrKvb&#10;m1IXrb/QDs/72AkOoVBoBSbGoZAyNAadDjM/IPHt6EenI49jJ9tRXzjcWTlPkoV0uiduMHrAV4PN&#10;9/7kFNilPbz14X27ew6Hr3r7lJtNzJW6v5teViAiTvEKw58+q0PFTrU/URuEVZAuk5xRBVyTgmAi&#10;zbI5iJo3abYAWZXy/w/VLwA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CMkjT9egEAAAwDAAAOAAAAAAAAAAAAAAAAADwCAABkcnMvZTJvRG9jLnhtbFBLAQIt&#10;ABQABgAIAAAAIQDs8m+uVAIAALcFAAAQAAAAAAAAAAAAAAAAAOIDAABkcnMvaW5rL2luazEueG1s&#10;UEsBAi0AFAAGAAgAAAAhADHzGyjfAAAACwEAAA8AAAAAAAAAAAAAAAAAZAYAAGRycy9kb3ducmV2&#10;LnhtbFBLAQItABQABgAIAAAAIQB5GLydvwAAACEBAAAZAAAAAAAAAAAAAAAAAHAHAABkcnMvX3Jl&#10;bHMvZTJvRG9jLnhtbC5yZWxzUEsFBgAAAAAGAAYAeAEAAGYIAAAAAA==&#10;">
                <v:imagedata r:id="rId49" o:title=""/>
              </v:shape>
            </w:pict>
          </mc:Fallback>
        </mc:AlternateContent>
      </w:r>
      <w:r w:rsidRPr="0096681C">
        <w:rPr>
          <w:rFonts w:ascii="Arial" w:hAnsi="Arial" w:cs="Arial"/>
          <w:noProof/>
          <w:color w:val="FF0000"/>
          <w:sz w:val="24"/>
          <w:szCs w:val="24"/>
        </w:rPr>
        <mc:AlternateContent>
          <mc:Choice Requires="wpi">
            <w:drawing>
              <wp:anchor distT="0" distB="0" distL="114300" distR="114300" simplePos="0" relativeHeight="251695112" behindDoc="0" locked="0" layoutInCell="1" allowOverlap="1" wp14:anchorId="6801702A" wp14:editId="7A7E40FF">
                <wp:simplePos x="0" y="0"/>
                <wp:positionH relativeFrom="column">
                  <wp:posOffset>2828910</wp:posOffset>
                </wp:positionH>
                <wp:positionV relativeFrom="paragraph">
                  <wp:posOffset>1309010</wp:posOffset>
                </wp:positionV>
                <wp:extent cx="247680" cy="28800"/>
                <wp:effectExtent l="57150" t="76200" r="57150" b="85725"/>
                <wp:wrapNone/>
                <wp:docPr id="510907136" name="Ink 63"/>
                <wp:cNvGraphicFramePr/>
                <a:graphic xmlns:a="http://schemas.openxmlformats.org/drawingml/2006/main">
                  <a:graphicData uri="http://schemas.microsoft.com/office/word/2010/wordprocessingInk">
                    <w14:contentPart bwMode="auto" r:id="rId50">
                      <w14:nvContentPartPr>
                        <w14:cNvContentPartPr/>
                      </w14:nvContentPartPr>
                      <w14:xfrm>
                        <a:off x="0" y="0"/>
                        <a:ext cx="247680" cy="28800"/>
                      </w14:xfrm>
                    </w14:contentPart>
                  </a:graphicData>
                </a:graphic>
              </wp:anchor>
            </w:drawing>
          </mc:Choice>
          <mc:Fallback>
            <w:pict>
              <v:shape w14:anchorId="6E573338" id="Ink 63" o:spid="_x0000_s1026" type="#_x0000_t75" style="position:absolute;margin-left:221.35pt;margin-top:100.2pt;width:22.3pt;height:7.9pt;z-index:2516951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LxVJ5AQAADAMAAA4AAABkcnMvZTJvRG9jLnhtbJxSy27CMBC8V+o/&#10;WL6XJBRCFBE4FFXi0Meh/QDXsYnV2ButDYG/7yZAgVZVJS5WdseezOzsdL61Ndso9AZcwZNBzJly&#10;EkrjVgV/f3u8yzjzQbhS1OBUwXfK8/ns9mbaNrkaQgV1qZARifN52xS8CqHJo8jLSlnhB9AoR6AG&#10;tCJQiauoRNESu62jYRynUQtYNghSeU/dxR7ks55fayXDi9ZeBVaTuiyOSV8o+H3afyH1JumEeh/U&#10;G2fpmEezqchXKJrKyIMscYUqK4wjEd9UCxEEW6P5RWWNRPCgw0CCjUBrI1Xvidwl8Q93S/fZOUtG&#10;co25BBeUC68Cw3F+PXDNL2xNI2ifoKSExDoAPzDSgP4PZC96AXJtSc8+FVS1CLQSvjKN5wxzUxYc&#10;l2Vy0u82DycHr3jy9XwJUCLRwfJfT7YabTdsUsK2Bac8d93ZZ6m2gUlqDkeTNCNEEjTMaBM6+Ei8&#10;JzhWZ5OlKxcZntfd87Mlnn0BAAD//wMAUEsDBBQABgAIAAAAIQD7kbz4AwIAADUFAAAQAAAAZHJz&#10;L2luay9pbmsxLnhtbLRUTW+cMBC9V+p/sJzDXrpg2BAWFDaHqkiVWmXVpFJ7JDABa8FGttmPf9+B&#10;Zb1E2UQ9tBdkxn5vxm/e+PZu39RkC0pzKRLqOYwSELksuCgT+vMxnS8p0SYTRVZLAQk9gKZ3q48f&#10;brnYNHWMX4IMQverpk5oZUwbu+5ut3N2C0eq0vUZW7hfxeb7N7oaUQU8c8ENptSnUC6Fgb3pyWJe&#10;JDQ3e2bPI/eD7FQOdruPqPx8wqgsh1SqJjOWscqEgJqIrMG6f1FiDi0uOOYpQVHScLzw3He86/B6&#10;+SXCQLZP6OS/wxI1VtJQ9zLn7//Amb7m7Mta+OFNSMlYUgHbviZ30Dx+++5rJVtQhsNZ5qMo48aB&#10;5Mf/QZ+jUAq0rLu+N5Rss7pDyTzG0BZjbs+9IMhrPtTmn/KhLm/yTYt7Kc14vakOo2jWUqfWGt4A&#10;Gr1prceMRuI+/GDUMA4+84M5C+d+9OgFcRDFjDlhEExaMbr4xPmkOl1Zvid19uuwY1U73mzHC1NZ&#10;0ZnjWc2nil9CVsDLykyg/l9Dc1lLHIax01dpmn7GZlvDX8pmeGsBCnJ8HMoa3oeoTBtQ92dck+nN&#10;GsT7KF4KqWCNjtSdApvTmwg+1Gcn4cK7MgwHGfvyA54TejU8LWRAHgNDYxgJI8I+zW6W4WweRjP2&#10;YrxsCvTN6g8AAAD//wMAUEsDBBQABgAIAAAAIQDrYZxJ3wAAAAsBAAAPAAAAZHJzL2Rvd25yZXYu&#10;eG1sTI/BToQwEIbvJr5DMybe3LJIFoKUjTF6MfGwqyYeu3SkBDoltCzs2zue9DgzX/7/m2q/ukGc&#10;cQqdJwXbTQICqfGmo1bBx/vLXQEiRE1GD55QwQUD7Ovrq0qXxi90wPMxtoJDKJRagY1xLKUMjUWn&#10;w8aPSHz79pPTkceplWbSC4e7QaZJspNOd8QNVo/4ZLHpj7NT0B2Kflk++wv2/WvM82cz2683pW5v&#10;1scHEBHX+AfDrz6rQ81OJz+TCWJQkGVpzqgCrslAMJEV+T2IE2+2uxRkXcn/P9Q/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BhLxVJ5AQAADAMAAA4AAAAA&#10;AAAAAAAAAAAAPAIAAGRycy9lMm9Eb2MueG1sUEsBAi0AFAAGAAgAAAAhAPuRvPgDAgAANQUAABAA&#10;AAAAAAAAAAAAAAAA4QMAAGRycy9pbmsvaW5rMS54bWxQSwECLQAUAAYACAAAACEA62GcSd8AAAAL&#10;AQAADwAAAAAAAAAAAAAAAAASBgAAZHJzL2Rvd25yZXYueG1sUEsBAi0AFAAGAAgAAAAhAHkYvJ2/&#10;AAAAIQEAABkAAAAAAAAAAAAAAAAAHgcAAGRycy9fcmVscy9lMm9Eb2MueG1sLnJlbHNQSwUGAAAA&#10;AAYABgB4AQAAFAgAAAAA&#10;">
                <v:imagedata r:id="rId51" o:title=""/>
              </v:shape>
            </w:pict>
          </mc:Fallback>
        </mc:AlternateContent>
      </w:r>
      <w:r w:rsidRPr="0096681C">
        <w:rPr>
          <w:rFonts w:ascii="Arial" w:hAnsi="Arial" w:cs="Arial"/>
          <w:noProof/>
          <w:color w:val="FF0000"/>
          <w:sz w:val="24"/>
          <w:szCs w:val="24"/>
        </w:rPr>
        <mc:AlternateContent>
          <mc:Choice Requires="wpi">
            <w:drawing>
              <wp:anchor distT="0" distB="0" distL="114300" distR="114300" simplePos="0" relativeHeight="251693064" behindDoc="0" locked="0" layoutInCell="1" allowOverlap="1" wp14:anchorId="5DC84634" wp14:editId="4BEC5690">
                <wp:simplePos x="0" y="0"/>
                <wp:positionH relativeFrom="column">
                  <wp:posOffset>2828910</wp:posOffset>
                </wp:positionH>
                <wp:positionV relativeFrom="paragraph">
                  <wp:posOffset>1404770</wp:posOffset>
                </wp:positionV>
                <wp:extent cx="237600" cy="26280"/>
                <wp:effectExtent l="57150" t="76200" r="67310" b="88265"/>
                <wp:wrapNone/>
                <wp:docPr id="302471988" name="Ink 61"/>
                <wp:cNvGraphicFramePr/>
                <a:graphic xmlns:a="http://schemas.openxmlformats.org/drawingml/2006/main">
                  <a:graphicData uri="http://schemas.microsoft.com/office/word/2010/wordprocessingInk">
                    <w14:contentPart bwMode="auto" r:id="rId52">
                      <w14:nvContentPartPr>
                        <w14:cNvContentPartPr/>
                      </w14:nvContentPartPr>
                      <w14:xfrm>
                        <a:off x="0" y="0"/>
                        <a:ext cx="237600" cy="26280"/>
                      </w14:xfrm>
                    </w14:contentPart>
                  </a:graphicData>
                </a:graphic>
              </wp:anchor>
            </w:drawing>
          </mc:Choice>
          <mc:Fallback>
            <w:pict>
              <v:shape w14:anchorId="2C7E7628" id="Ink 61" o:spid="_x0000_s1026" type="#_x0000_t75" style="position:absolute;margin-left:221.35pt;margin-top:107.75pt;width:21.5pt;height:7.7pt;z-index:2516930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64m755AQAADAMAAA4AAABkcnMvZTJvRG9jLnhtbJxSy04CMRTdm/gP&#10;TfcyD+ThhIGFxISFykI/oHZapnHaO7ktDPy9dwYQ0BgTNk3uPenpeXQy29qKbRR6Ay7nSS/mTDkJ&#10;hXGrnL+/Pd2NOfNBuEJU4FTOd8rz2fT2ZtLUmUqhhKpQyIjE+aypc16GUGdR5GWprPA9qJUjUANa&#10;EWjEVVSgaIjdVlEax8OoASxqBKm8p+18D/Jpx6+1kuFVa68Cq0jd6GHU5yzkvD+MY1KK7W6U0u6D&#10;doPxeMCj6URkKxR1aeRBlrhClRXGkYhvqrkIgq3R/KKyRiJ40KEnwUagtZGq80TukviHu4X7bJ0l&#10;93KNmQQXlAtLgeGYXwdc84StKILmGQpqSKwD8AMjBfR/IXvRc5BrS3r2raCqRKAv4UtTewo6M0XO&#10;cVEkJ/1u83hysMSTr5dLgBqJDpb/urLVaNuwSQnb5pya3bVn16XaBiZpmfZHVDpnkqB0mI47+Ei8&#10;JzhOZ8nS2xcdns+trrNPPP0CAAD//wMAUEsDBBQABgAIAAAAIQAm1fVAOwIAAF0FAAAQAAAAZHJz&#10;L2luay9pbmsxLnhtbKRTUW+bMBB+n7T/YLkPfcFgkzBIVNKHaZEmbWq0dtL2SIkLVsCOjGmSf7/D&#10;GCfSsmrTJELwd3ff3Xd3vrs/tg165boTSuaYhRQjLku1FbLK8fenNckw6kwht0WjJM/xiXf4fvX+&#10;3Z2Qu7ZZwhsBg+yGr7bJcW3MfhlFh8MhPMxCpasopnQWfZa7r1/wykVt+YuQwkDKboJKJQ0/moFs&#10;KbY5Ls2Ren/gflS9Lrk3D4guzx5GFyVfK90WxjPWhZS8QbJooe4fGJnTHj4E5Km4xqgVIJjEIZun&#10;8+zTAoDimOOLcw8ldlBJi6PrnD//kzOyPVv+ufaNVnuujeDnNo2inOGEyvFs9Y1CNe9U0w+9xei1&#10;aHqQzCiFsTo5LLoi6Hc+0PZvfE6MK+iycmfxQ5yaaUTLYbXavZ+q6aDOAX402i5gTOOE0JTEiyeW&#10;LJMMnjBJ02EgU75xbybOZ913ted71ucNsRavc9R2EFtT+zbRkPkuXfboWmTNRVWbi9D4r0NL1ShY&#10;Pzebm/V6/RHG41fsWjYj9j5A8xKuY9Xwt0N00RmuH85xbdHtNly+HSUqqTTfwA51veY+J7touK3P&#10;t//KTbbrjNx9/sZfcnxjLzOykSNgB0NREge37JYFmDBMA4rGH4N/wggDgAXjAZABIMwjcBoOgIym&#10;wZd6FxfsAPBw1imFZQanOEXzgMQZmQfpYMtiwsA7tUTJDC1cfssH1ZE4YBn5EMzAA4qcZ4il0yZa&#10;3b4xsO2rXwAAAP//AwBQSwMEFAAGAAgAAAAhAKM1RdbiAAAACwEAAA8AAABkcnMvZG93bnJldi54&#10;bWxMj8FKw0AQhu+C77CM4M1uGhOtMZtSCxahILUW1Ns2OybB7GzY3bbx7R1Pepx/Pv75ppyPthdH&#10;9KFzpGA6SUAg1c501CjYvT5ezUCEqMno3hEq+MYA8+r8rNSFcSd6weM2NoJLKBRaQRvjUEgZ6hat&#10;DhM3IPHu03mrI4++kcbrE5fbXqZJciOt7ogvtHrAZYv11/ZgFSz9YtwMndmsH1b9qnnePb192Hel&#10;Li/GxT2IiGP8g+FXn9WhYqe9O5AJoleQZektowrSaZ6DYCKb5ZzsOblO7kBWpfz/Q/UD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PribvnkBAAAMAwAADgAA&#10;AAAAAAAAAAAAAAA8AgAAZHJzL2Uyb0RvYy54bWxQSwECLQAUAAYACAAAACEAJtX1QDsCAABdBQAA&#10;EAAAAAAAAAAAAAAAAADhAwAAZHJzL2luay9pbmsxLnhtbFBLAQItABQABgAIAAAAIQCjNUXW4gAA&#10;AAsBAAAPAAAAAAAAAAAAAAAAAEoGAABkcnMvZG93bnJldi54bWxQSwECLQAUAAYACAAAACEAeRi8&#10;nb8AAAAhAQAAGQAAAAAAAAAAAAAAAABZBwAAZHJzL19yZWxzL2Uyb0RvYy54bWwucmVsc1BLBQYA&#10;AAAABgAGAHgBAABPCAAAAAA=&#10;">
                <v:imagedata r:id="rId53" o:title=""/>
              </v:shape>
            </w:pict>
          </mc:Fallback>
        </mc:AlternateContent>
      </w:r>
      <w:r w:rsidRPr="0096681C">
        <w:rPr>
          <w:rFonts w:ascii="Arial" w:hAnsi="Arial" w:cs="Arial"/>
          <w:noProof/>
          <w:color w:val="FF0000"/>
          <w:sz w:val="24"/>
          <w:szCs w:val="24"/>
        </w:rPr>
        <mc:AlternateContent>
          <mc:Choice Requires="wpi">
            <w:drawing>
              <wp:anchor distT="0" distB="0" distL="114300" distR="114300" simplePos="0" relativeHeight="251692040" behindDoc="0" locked="0" layoutInCell="1" allowOverlap="1" wp14:anchorId="21497879" wp14:editId="52672E4F">
                <wp:simplePos x="0" y="0"/>
                <wp:positionH relativeFrom="column">
                  <wp:posOffset>2809830</wp:posOffset>
                </wp:positionH>
                <wp:positionV relativeFrom="paragraph">
                  <wp:posOffset>1499810</wp:posOffset>
                </wp:positionV>
                <wp:extent cx="247680" cy="10800"/>
                <wp:effectExtent l="57150" t="76200" r="57150" b="84455"/>
                <wp:wrapNone/>
                <wp:docPr id="1996475554" name="Ink 60"/>
                <wp:cNvGraphicFramePr/>
                <a:graphic xmlns:a="http://schemas.openxmlformats.org/drawingml/2006/main">
                  <a:graphicData uri="http://schemas.microsoft.com/office/word/2010/wordprocessingInk">
                    <w14:contentPart bwMode="auto" r:id="rId54">
                      <w14:nvContentPartPr>
                        <w14:cNvContentPartPr/>
                      </w14:nvContentPartPr>
                      <w14:xfrm>
                        <a:off x="0" y="0"/>
                        <a:ext cx="247680" cy="10800"/>
                      </w14:xfrm>
                    </w14:contentPart>
                  </a:graphicData>
                </a:graphic>
              </wp:anchor>
            </w:drawing>
          </mc:Choice>
          <mc:Fallback>
            <w:pict>
              <v:shape w14:anchorId="25E3D00D" id="Ink 60" o:spid="_x0000_s1026" type="#_x0000_t75" style="position:absolute;margin-left:219.85pt;margin-top:115.25pt;width:22.3pt;height:6.5pt;z-index:2516920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Ky99F5AQAADAMAAA4AAABkcnMvZTJvRG9jLnhtbJxSy27CMBC8V+o/&#10;WL6XJBQCikg4FFXi0Meh/QDXsYnV2ButDYG/7yZAgVZVJS5WdseezOzsbL61Ndso9AZczpNBzJly&#10;EkrjVjl/f3u8m3Lmg3ClqMGpnO+U5/Pi9mbWNpkaQgV1qZARifNZ2+S8CqHJosjLSlnhB9AoR6AG&#10;tCJQiauoRNESu62jYRynUQtYNghSeU/dxR7kRc+vtZLhRWuvAqtJ3TSOSV/I+X3afyH1JumEeh/U&#10;G6ejMY+KmchWKJrKyIMscYUqK4wjEd9UCxEEW6P5RWWNRPCgw0CCjUBrI1Xvidwl8Q93S/fZOUtG&#10;co2ZBBeUC68Cw3F+PXDNL2xNI2ifoKSExDoAPzDSgP4PZC96AXJtSc8+FVS1CLQSvjKN5wwzU+Yc&#10;l2Vy0u82DycHr3jy9XwJUCLRwfJfT7YabTdsUsK2Oac8d93ZZ6m2gUlqDkeTdEqIJCiJaRM6+Ei8&#10;JzhWZ5OlKxcZntfd87MlLr4AAAD//wMAUEsDBBQABgAIAAAAIQDIzs36+QEAALkEAAAQAAAAZHJz&#10;L2luay9pbmsxLnhtbKRTy27bMBC8F+g/EMwhF0si6aiWhcg5FDVQoEWMJgHSoyJvJMISaZBUbP99&#10;Vw/TBuoGLXoRpKVmdmd2eHu3b2ryBsZKrTLKQ0YJqEKvpSoz+vS4DBJKrMvVOq+1gowewNK7xccP&#10;t1JtmjrFJ0EGZbu3ps5o5dw2jaLdbhfupqE2ZSQYm0Zf1eb7N7oYUWt4lUo6bGmPpUIrB3vXkaVy&#10;ndHC7Zn/H7kfdGsK8MddxRSnP5zJC1hq0+TOM1a5UlATlTc49zMl7rDFF4l9SjCUNBIFByLkN7Ob&#10;5MscC/k+o2ffLY5ocZKGRpc5f/4nZ9R7lv559pXRWzBOwsmmQdR4cCDF8N3rG4QasLpuO28pecvr&#10;FiVzxnCtoxweXRD0Ox9q+ze+Ucw40Pnk44lf4tFMJxvAaDVbv1Vncc6u/OBMH0DBRBywWSDmjzxO&#10;4ySNP4VJknQLOfYbcnPkfDGtrTzfizklpD/xOgdtO7l2lbeJhdy7dO7RJWQFsqzcGVT8NbTQtcb4&#10;jbu5Wi6Xn3E9PmKXujm59QADBV7Hsob3ISa3Dsz9CdfkdrMC9T5KlkobWGGGbGvA9+Rnhvfzefsv&#10;3OQ+zmS8zz/gNaNX/WUmPXIo9IvhRMwm13w2vRYTypM5DeJJIKY8EGwScM6IYMct95y+KSZp8QsA&#10;AP//AwBQSwMEFAAGAAgAAAAhAHK1UVDgAAAACwEAAA8AAABkcnMvZG93bnJldi54bWxMj01PhDAQ&#10;hu8m/odmTLwYt7gURaRsjB/JegQ/zoVWINJpQ7sL/nvHkx5n5sk7z1vuVjuxo5nD6FDC1SYBZrBz&#10;esRewtvr82UOLESFWk0OjYRvE2BXnZ6UqtBuwdocm9gzCsFQKAlDjL7gPHSDsSpsnDdIt083WxVp&#10;nHuuZ7VQuJ34NkmuuVUj0odBefMwmO6rOVgJT/usfsmWi8e69eLjvfO5bXiQ8vxsvb8DFs0a/2D4&#10;1Sd1qMipdQfUgU0SRHp7Q6iEbZpkwIgQuUiBtbQRaQa8Kvn/DtUP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EKy99F5AQAADAMAAA4AAAAAAAAAAAAAAAAA&#10;PAIAAGRycy9lMm9Eb2MueG1sUEsBAi0AFAAGAAgAAAAhAMjOzfr5AQAAuQQAABAAAAAAAAAAAAAA&#10;AAAA4QMAAGRycy9pbmsvaW5rMS54bWxQSwECLQAUAAYACAAAACEAcrVRUOAAAAALAQAADwAAAAAA&#10;AAAAAAAAAAAIBgAAZHJzL2Rvd25yZXYueG1sUEsBAi0AFAAGAAgAAAAhAHkYvJ2/AAAAIQEAABkA&#10;AAAAAAAAAAAAAAAAFQcAAGRycy9fcmVscy9lMm9Eb2MueG1sLnJlbHNQSwUGAAAAAAYABgB4AQAA&#10;CwgAAAAA&#10;">
                <v:imagedata r:id="rId55" o:title=""/>
              </v:shape>
            </w:pict>
          </mc:Fallback>
        </mc:AlternateContent>
      </w:r>
      <w:r w:rsidRPr="0096681C">
        <w:rPr>
          <w:rFonts w:ascii="Arial" w:hAnsi="Arial" w:cs="Arial"/>
          <w:noProof/>
          <w:color w:val="FF0000"/>
          <w:sz w:val="24"/>
          <w:szCs w:val="24"/>
        </w:rPr>
        <mc:AlternateContent>
          <mc:Choice Requires="wpi">
            <w:drawing>
              <wp:anchor distT="0" distB="0" distL="114300" distR="114300" simplePos="0" relativeHeight="251691016" behindDoc="0" locked="0" layoutInCell="1" allowOverlap="1" wp14:anchorId="4E7165AD" wp14:editId="67D7E87D">
                <wp:simplePos x="0" y="0"/>
                <wp:positionH relativeFrom="column">
                  <wp:posOffset>2781390</wp:posOffset>
                </wp:positionH>
                <wp:positionV relativeFrom="paragraph">
                  <wp:posOffset>1541570</wp:posOffset>
                </wp:positionV>
                <wp:extent cx="279000" cy="6120"/>
                <wp:effectExtent l="57150" t="76200" r="64135" b="89535"/>
                <wp:wrapNone/>
                <wp:docPr id="1293594444" name="Ink 59"/>
                <wp:cNvGraphicFramePr/>
                <a:graphic xmlns:a="http://schemas.openxmlformats.org/drawingml/2006/main">
                  <a:graphicData uri="http://schemas.microsoft.com/office/word/2010/wordprocessingInk">
                    <w14:contentPart bwMode="auto" r:id="rId56">
                      <w14:nvContentPartPr>
                        <w14:cNvContentPartPr/>
                      </w14:nvContentPartPr>
                      <w14:xfrm>
                        <a:off x="0" y="0"/>
                        <a:ext cx="279000" cy="6120"/>
                      </w14:xfrm>
                    </w14:contentPart>
                  </a:graphicData>
                </a:graphic>
              </wp:anchor>
            </w:drawing>
          </mc:Choice>
          <mc:Fallback>
            <w:pict>
              <v:shape w14:anchorId="010547CC" id="Ink 59" o:spid="_x0000_s1026" type="#_x0000_t75" style="position:absolute;margin-left:217.6pt;margin-top:118.55pt;width:24.75pt;height:6.15pt;z-index:2516910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eJtad2AQAACwMAAA4AAABkcnMvZTJvRG9jLnhtbJxSyW7CMBC9V+o/&#10;WL6XLGWNCByKKnHocmg/wHVsYjX2RGND4O87CVCgVVWJi6WZJz+/xdP51lZso9AbcDlPejFnykko&#10;jFvl/P3t8W7MmQ/CFaICp3K+U57PZ7c306bOVAolVIVCRiTOZ02d8zKEOosiL0tlhe9BrRyBGtCK&#10;QCOuogJFQ+y2itI4HkYNYFEjSOU9bRd7kM86fq2VDC9aexVYRepGk9GIs5Dz+2Eck1Jsd+NBytlH&#10;t+sPeDSbimyFoi6NPMgSV6iywjgS8U21EEGwNZpfVNZIBA869CTYCLQ2UnWeyF0S/3C3dJ+ts6Qv&#10;15hJcEG58CowHPPrgGuesBVF0DxBQQ2JdQB+YKSA/i9kL3oBcm1Jz74VVJUI9CV8aWpPQWemyDku&#10;i+Sk320eTg5e8eTr+RKgRqKD5b+ubDXaNmxSwrY5p2Z37dl1qbaBSVqmo0nXuSRomKQdeuTd3z9O&#10;Z8HS0xcVns+trLM/PPsCAAD//wMAUEsDBBQABgAIAAAAIQDMKasZ/QEAAMEEAAAQAAAAZHJzL2lu&#10;ay9pbmsxLnhtbKRTy27bMBC8F+g/EMwhFz1I2bJlIXIORQ0UaFGjSYD0qMgbibBEGiQV23/f1cO0&#10;gbpBi14Eclc7uzM7vLs/NDV5A22EkhnlAaMEZKE2QpYZfXpc+QklxuZyk9dKQkaPYOj98uOHOyG3&#10;TZ3ilyCCNN2pqTNaWbtLw3C/3wf7SaB0GUaMTcIvcvvtK12OVRt4FVJYbGlOoUJJCwfbgaVik9HC&#10;Hpj7H7EfVKsLcOkuoovzH1bnBayUbnLrEKtcSqiJzBuc+5kSe9zhQWCfEjQljUDCfhTw6XyafF5g&#10;ID9k9OLe4ogGJ2loeB3z539ihr1m6Z9nX2u1A20FnGUaSI2JIymGe89vIKrBqLrttKXkLa9bpMwZ&#10;w7WOdHh4hdDveMjt3/BGMuNAl5OPGbfEk5hWNIDWanZuq9bgnF34weregBGLYp/N/WjxyOM0TtI4&#10;Dvgk6hZy6jf45oT5oltTObwXfXZIn3E8B257sbGVk4kF3Kl0qdG1ygpEWdmL0uivSwtVK7TfuJub&#10;1Wr1CdfjLHatmxU7V6ChwOdY1vB+ic6NBf39XNfkZrsG+X6VKKXSsEYPmVaD68kvBO/nc/Jfecm9&#10;ncn4nn/Aa0Zv+sdM+soh0C+GET7zbmfJ4pZ51J/NF5R53OeezwnzGB544k/xhtfTtnts1xwdtfwF&#10;AAD//wMAUEsDBBQABgAIAAAAIQCBAVUU4QAAAAsBAAAPAAAAZHJzL2Rvd25yZXYueG1sTI/PTsMw&#10;DIfvSLxDZCQuiKXtyv6UptMEmoR2gq0PkDamrWic0mRb4ekxJzja/vzz53wz2V6ccfSdIwXxLAKB&#10;VDvTUaOgPO7uVyB80GR07wgVfKGHTXF9levMuAu94fkQGsEh5DOtoA1hyKT0dYtW+5kbkHj27kar&#10;A5djI82oLxxue5lE0UJa3RFfaPWATy3WH4eTZQ00z9FL9LkoK7qz+9fv3bbsY6Vub6btI4iAU/iD&#10;4Vefd6Bgp8qdyHjRK0jnDwmjCpL5MgbBRLpKlyAq7qTrFGSRy/8/FD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h4m1p3YBAAALAwAADgAAAAAAAAAAAAAA&#10;AAA8AgAAZHJzL2Uyb0RvYy54bWxQSwECLQAUAAYACAAAACEAzCmrGf0BAADBBAAAEAAAAAAAAAAA&#10;AAAAAADeAwAAZHJzL2luay9pbmsxLnhtbFBLAQItABQABgAIAAAAIQCBAVUU4QAAAAsBAAAPAAAA&#10;AAAAAAAAAAAAAAkGAABkcnMvZG93bnJldi54bWxQSwECLQAUAAYACAAAACEAeRi8nb8AAAAhAQAA&#10;GQAAAAAAAAAAAAAAAAAXBwAAZHJzL19yZWxzL2Uyb0RvYy54bWwucmVsc1BLBQYAAAAABgAGAHgB&#10;AAANCAAAAAA=&#10;">
                <v:imagedata r:id="rId57" o:title=""/>
              </v:shape>
            </w:pict>
          </mc:Fallback>
        </mc:AlternateContent>
      </w:r>
      <w:r w:rsidRPr="0096681C">
        <w:rPr>
          <w:rFonts w:ascii="Arial" w:hAnsi="Arial" w:cs="Arial"/>
          <w:noProof/>
          <w:color w:val="FF0000"/>
          <w:sz w:val="24"/>
          <w:szCs w:val="24"/>
        </w:rPr>
        <mc:AlternateContent>
          <mc:Choice Requires="wpi">
            <w:drawing>
              <wp:anchor distT="0" distB="0" distL="114300" distR="114300" simplePos="0" relativeHeight="251689992" behindDoc="0" locked="0" layoutInCell="1" allowOverlap="1" wp14:anchorId="2E55375E" wp14:editId="16BFA5A5">
                <wp:simplePos x="0" y="0"/>
                <wp:positionH relativeFrom="column">
                  <wp:posOffset>2847340</wp:posOffset>
                </wp:positionH>
                <wp:positionV relativeFrom="paragraph">
                  <wp:posOffset>1337310</wp:posOffset>
                </wp:positionV>
                <wp:extent cx="19050" cy="238125"/>
                <wp:effectExtent l="57150" t="76200" r="57150" b="0"/>
                <wp:wrapNone/>
                <wp:docPr id="740466522" name="Ink 58"/>
                <wp:cNvGraphicFramePr/>
                <a:graphic xmlns:a="http://schemas.openxmlformats.org/drawingml/2006/main">
                  <a:graphicData uri="http://schemas.microsoft.com/office/word/2010/wordprocessingInk">
                    <w14:contentPart bwMode="auto" r:id="rId58">
                      <w14:nvContentPartPr>
                        <w14:cNvContentPartPr/>
                      </w14:nvContentPartPr>
                      <w14:xfrm>
                        <a:off x="0" y="0"/>
                        <a:ext cx="19050" cy="238125"/>
                      </w14:xfrm>
                    </w14:contentPart>
                  </a:graphicData>
                </a:graphic>
                <wp14:sizeRelH relativeFrom="margin">
                  <wp14:pctWidth>0</wp14:pctWidth>
                </wp14:sizeRelH>
                <wp14:sizeRelV relativeFrom="margin">
                  <wp14:pctHeight>0</wp14:pctHeight>
                </wp14:sizeRelV>
              </wp:anchor>
            </w:drawing>
          </mc:Choice>
          <mc:Fallback>
            <w:pict>
              <v:shape w14:anchorId="77DCCE33" id="Ink 58" o:spid="_x0000_s1026" type="#_x0000_t75" style="position:absolute;margin-left:222.8pt;margin-top:102.45pt;width:4.3pt;height:24.4pt;z-index:251689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c8sp6AQAADAMAAA4AAABkcnMvZTJvRG9jLnhtbJxSXU/CMBR9N/E/&#10;NH2XrUNAFgYPEhMe/HjQH1C7ljWuvcttcfDvvRsgqDEmviy596yn56OzxdbV7F1jsOALLgYpZ9or&#10;KK1fF/zl+e7qhrMQpS9lDV4XfKcDX8wvL2Ztk+sMKqhLjYxIfMjbpuBVjE2eJEFV2skwgEZ7Ag2g&#10;k5FGXCclypbYXZ1kaTpOWsCyQVA6BNou9yCf9/zGaBUfjQk6sprUTaaTjLNY8OFoOhGcYbcbC9q9&#10;druxSHkyn8l8jbKprDrIkv9Q5aT1JOKTaimjZBu0P6icVQgBTBwocAkYY5XuPZE7kX5zt/JvnTNx&#10;rTaYK/BR+/gkMR7z64H/XOFqiqC9h5IakpsI/MBIAf1dyF70EtTGkZ59K6hrGelJhMo2gYLObVlw&#10;XJXipN+/354cPOHJ18NXgBpJDpZ/O7I16LqwSQnbFpze4K779l3qbWSKlmKajghQhGTDG5GNOvhI&#10;vCc4TmfJ0i9fOjyfu+Nnj3j+AQAA//8DAFBLAwQUAAYACAAAACEAyeIyQwECAAAzBQAAEAAAAGRy&#10;cy9pbmsvaW5rMS54bWy0VE2PmzAQvVfqf7C8h1waMCTkAy3ZQ1WkSq026m6l9sjCLFgBG9kmJP++&#10;AyEOq82uemiFhPCY92b85o1v7w5VSfagNJciop7DKAGRyoyLPKI/H+PpihJtEpElpRQQ0SNoerf5&#10;+OGWi11VhvgmyCB091WVES2MqUPXbdvWaWeOVLnrMzZzv4rd9290M6AyeOaCG0ypz6FUCgMH05GF&#10;PItoag7M/o/cD7JRKdjtLqLSyx9GJSnEUlWJsYxFIgSURCQV1v2LEnOs8YNjnhwUJRXHA099x5sv&#10;56svawwkh4iO1g2WqLGSirrXOX//B874NWdX1sxfLpaUDCVlsO9qcnvNw7fPvlWyBmU4XGQ+iTJs&#10;HEl6Wvf6nIRSoGXZdL2hZJ+UDUrmMYa2GHJ77hVBXvOhNv+UD3V5k29c3EtphuONdRhEs5Y6t9bw&#10;CtDoVW09ZjQSd+EHo/px8JkfTNly6q8fvSAMVuF85QTeetSKwcVnzifV6MLyPamLX/sdq9rpZC3P&#10;TGFFZ45nNR8rfg1ZAM8LM4L6fw1NZSlxGIZO38Rx/BmbbQ1/LZvhtQUoSPFyyEt4H6ISbUDdX3BV&#10;ondbEO+jeC6kgi06UjcKbE5vJHhfn52EK/dKPxxk6MsPeI7oTX+1kB55CvSNYQSfT5PAnywW3oS9&#10;GC6bAF2z+QMAAP//AwBQSwMEFAAGAAgAAAAhALTUkG3fAAAACwEAAA8AAABkcnMvZG93bnJldi54&#10;bWxMj8tOxDAMRfdI/ENkJHZMSkmnUJqOEBJiwQLN4wMyiaetaJyqSWfK32NWsLR9dH1uvVn8IM44&#10;xT6QhvtVBgLJBtdTq+Gwf7t7BBGTIWeGQKjhGyNsmuur2lQuXGiL511qBYdQrIyGLqWxkjLaDr2J&#10;qzAi8e0UJm8Sj1Mr3WQuHO4HmWfZWnrTE3/ozIivHdqv3ew12D590sm857KcDzTH7Udhy1Lr25vl&#10;5RlEwiX9wfCrz+rQsNMxzOSiGDQoVawZ1ZBn6gkEE6pQOYgjb4qHEmRTy/8dmh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S9zyynoBAAAMAwAADgAAAAAA&#10;AAAAAAAAAAA8AgAAZHJzL2Uyb0RvYy54bWxQSwECLQAUAAYACAAAACEAyeIyQwECAAAzBQAAEAAA&#10;AAAAAAAAAAAAAADiAwAAZHJzL2luay9pbmsxLnhtbFBLAQItABQABgAIAAAAIQC01JBt3wAAAAsB&#10;AAAPAAAAAAAAAAAAAAAAABEGAABkcnMvZG93bnJldi54bWxQSwECLQAUAAYACAAAACEAeRi8nb8A&#10;AAAhAQAAGQAAAAAAAAAAAAAAAAAdBwAAZHJzL19yZWxzL2Uyb0RvYy54bWwucmVsc1BLBQYAAAAA&#10;BgAGAHgBAAATCAAAAAA=&#10;">
                <v:imagedata r:id="rId59" o:title=""/>
              </v:shape>
            </w:pict>
          </mc:Fallback>
        </mc:AlternateContent>
      </w:r>
      <w:r w:rsidRPr="0096681C">
        <w:rPr>
          <w:rFonts w:ascii="Arial" w:hAnsi="Arial" w:cs="Arial"/>
          <w:noProof/>
          <w:color w:val="FF0000"/>
          <w:sz w:val="24"/>
          <w:szCs w:val="24"/>
        </w:rPr>
        <mc:AlternateContent>
          <mc:Choice Requires="wpi">
            <w:drawing>
              <wp:anchor distT="0" distB="0" distL="114300" distR="114300" simplePos="0" relativeHeight="251687944" behindDoc="0" locked="0" layoutInCell="1" allowOverlap="1" wp14:anchorId="6D095FEB" wp14:editId="7B7ADC78">
                <wp:simplePos x="0" y="0"/>
                <wp:positionH relativeFrom="column">
                  <wp:posOffset>2867025</wp:posOffset>
                </wp:positionH>
                <wp:positionV relativeFrom="paragraph">
                  <wp:posOffset>1370330</wp:posOffset>
                </wp:positionV>
                <wp:extent cx="110490" cy="33020"/>
                <wp:effectExtent l="38100" t="114300" r="41910" b="100330"/>
                <wp:wrapNone/>
                <wp:docPr id="1600423229" name="Ink 56"/>
                <wp:cNvGraphicFramePr/>
                <a:graphic xmlns:a="http://schemas.openxmlformats.org/drawingml/2006/main">
                  <a:graphicData uri="http://schemas.microsoft.com/office/word/2010/wordprocessingInk">
                    <w14:contentPart bwMode="auto" r:id="rId60">
                      <w14:nvContentPartPr>
                        <w14:cNvContentPartPr/>
                      </w14:nvContentPartPr>
                      <w14:xfrm rot="-19091495">
                        <a:off x="0" y="0"/>
                        <a:ext cx="110490" cy="33020"/>
                      </w14:xfrm>
                    </w14:contentPart>
                  </a:graphicData>
                </a:graphic>
                <wp14:sizeRelH relativeFrom="margin">
                  <wp14:pctWidth>0</wp14:pctWidth>
                </wp14:sizeRelH>
                <wp14:sizeRelV relativeFrom="margin">
                  <wp14:pctHeight>0</wp14:pctHeight>
                </wp14:sizeRelV>
              </wp:anchor>
            </w:drawing>
          </mc:Choice>
          <mc:Fallback>
            <w:pict>
              <v:shape w14:anchorId="787DCA37" id="Ink 56" o:spid="_x0000_s1026" type="#_x0000_t75" style="position:absolute;margin-left:224.4pt;margin-top:105.4pt;width:11.35pt;height:7.55pt;rotation:2739956fd;z-index:251687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ykQXiEAQAAHAMAAA4AAABkcnMvZTJvRG9jLnhtbJxSy07DMBC8I/EP&#10;lu80cZMWGjXlQIXEAegBPsA4dmMRe6O1S8rfs0lbWkAIiYsl78jjeez8eusa9qYxWPAlF6OUM+0V&#10;VNavS/78dHtxxVmI0leyAa9L/q4Dv16cn827ttBjqKGpNDIi8aHo2pLXMbZFkgRVayfDCFrtCTSA&#10;Tka64jqpUHbE7ppknKbTpAOsWgSlQ6DpcgfyxcBvjFbx0ZigI2tI3aWYXHIWS56JPCdhSLPplcg5&#10;e+lnIst4spjLYo2yra3ay5L/UOWk9STik2opo2QbtD+onFUIAUwcKXAJGGOVHjyRO5F+c3fnX3tn&#10;IlcbLBT4qH1cSYyH/AbgP1+4hiLo7qGihuQmAt8zUkB/F7ITvQS1caRn1wrqRkZaiVDbNlDQha1K&#10;jneVOOr3bzdHBys8+nr4ClAjyd7yb0+2Bh1DoGIvxCydiXw2GcInZWxbctrJ9/4cutXbyBQNhUjz&#10;GSGKoCxLxwN8+KgnPH57kjQNv3R6eu8fnCz14gMAAP//AwBQSwMEFAAGAAgAAAAhAFBaJOIRAgAA&#10;SQUAABAAAABkcnMvaW5rL2luazEueG1stFRNj5swEL1X6n+wvIdcEjDkGy3ZQ1WkSq0adbdSe2Rh&#10;FqyAHdkmJP++w0ccVptd7WErJITHvDfjN298e3csC3IApbkUIfUcRgmIRKZcZCH9/RBNVpRoE4s0&#10;LqSAkJ5A07vN50+3XOzKIsA3QQahm6+yCGluzD5w3bqunXrqSJW5PmNT95vY/fhONz0qhScuuMGU&#10;+hxKpDBwNA1ZwNOQJubI7P/IfS8rlYDdbiIqufxhVJxAJFUZG8uYx0JAQURcYt1/KDGnPX5wzJOB&#10;oqTkeOCJ73iz5Wz1dY2B+BjSwbrCEjVWUlL3Ouff/8AZveRsypr6y8WSkr6kFA5NTW6refD62bdK&#10;7kEZDheZO1H6jRNJunWrTyeUAi2LqukNJYe4qFAyjzG0RZ/bc68I8pIPtflQPtTlVb5hcc+l6Y83&#10;1KEXzVrq3FrDS0Cjl3vrMaORuAnfG9WOg8/8+YQtJ/76wZsH81Uw85zF0h+0onfxmfNRVTq3fI/q&#10;4td2x6rWnazmqcmt6MzxrOZDxa8hc+BZbgZQ/93QRBYSh6Hv9E0URV+w2dbw17IZvrcABQleDlkB&#10;b0NUrA2onxdcGevdFsTbKJ4JqWCLjtSVApvTGwje1mcn4cq90g4H6fvyC55CetNeLaRFdoG2MYzg&#10;Mx5NpyOPzUZsTP35HK8H5lE2nizYmqxx/9nI2bTopc0/AAAA//8DAFBLAwQUAAYACAAAACEAuntT&#10;tuEAAAALAQAADwAAAGRycy9kb3ducmV2LnhtbEyPMU/DMBCFdyT+g3VILBV1HKUlhDgVAjEAE4WB&#10;0Y2PJCI+R7GbhP56jgm2u3dP731X7hbXiwnH0HnSoNYJCKTa244aDe9vj1c5iBANWdN7Qg3fGGBX&#10;nZ+VprB+plec9rERHEKhMBraGIdCylC36ExY+wGJb59+dCbyOjbSjmbmcNfLNEm20pmOuKE1A963&#10;WH/tj07DaqvySU1yNT/PTx/dizypk3vQ+vJiubsFEXGJf2b4xWd0qJjp4I9kg+g1ZFnO6FFDqhIe&#10;2JFdqw2IAyvp5gZkVcr/P1Q/AA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OykQXiEAQAAHAMAAA4AAAAAAAAAAAAAAAAAPAIAAGRycy9lMm9Eb2MueG1sUEsB&#10;Ai0AFAAGAAgAAAAhAFBaJOIRAgAASQUAABAAAAAAAAAAAAAAAAAA7AMAAGRycy9pbmsvaW5rMS54&#10;bWxQSwECLQAUAAYACAAAACEAuntTtuEAAAALAQAADwAAAAAAAAAAAAAAAAArBgAAZHJzL2Rvd25y&#10;ZXYueG1sUEsBAi0AFAAGAAgAAAAhAHkYvJ2/AAAAIQEAABkAAAAAAAAAAAAAAAAAOQcAAGRycy9f&#10;cmVscy9lMm9Eb2MueG1sLnJlbHNQSwUGAAAAAAYABgB4AQAALwgAAAAA&#10;">
                <v:imagedata r:id="rId61" o:title=""/>
              </v:shape>
            </w:pict>
          </mc:Fallback>
        </mc:AlternateContent>
      </w:r>
      <w:r w:rsidRPr="0096681C">
        <w:rPr>
          <w:rFonts w:ascii="Arial" w:hAnsi="Arial" w:cs="Arial"/>
          <w:noProof/>
          <w:color w:val="FF0000"/>
          <w:sz w:val="24"/>
          <w:szCs w:val="24"/>
        </w:rPr>
        <w:drawing>
          <wp:inline distT="0" distB="0" distL="0" distR="0" wp14:anchorId="02F71A09" wp14:editId="2B2D6EFD">
            <wp:extent cx="3486637" cy="1886213"/>
            <wp:effectExtent l="0" t="0" r="0" b="0"/>
            <wp:docPr id="1086325747" name="Picture 1"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325747" name="Picture 1" descr="A screenshot of a computer program&#10;&#10;AI-generated content may be incorrect."/>
                    <pic:cNvPicPr/>
                  </pic:nvPicPr>
                  <pic:blipFill>
                    <a:blip r:embed="rId62"/>
                    <a:stretch>
                      <a:fillRect/>
                    </a:stretch>
                  </pic:blipFill>
                  <pic:spPr>
                    <a:xfrm>
                      <a:off x="0" y="0"/>
                      <a:ext cx="3486637" cy="1886213"/>
                    </a:xfrm>
                    <a:prstGeom prst="rect">
                      <a:avLst/>
                    </a:prstGeom>
                  </pic:spPr>
                </pic:pic>
              </a:graphicData>
            </a:graphic>
          </wp:inline>
        </w:drawing>
      </w:r>
    </w:p>
    <w:p w14:paraId="21C5163A" w14:textId="7AC4D3DF" w:rsidR="007D0690" w:rsidRPr="0096681C" w:rsidRDefault="007D0690" w:rsidP="00E53969">
      <w:pPr>
        <w:rPr>
          <w:rFonts w:ascii="Arial" w:hAnsi="Arial" w:cs="Arial"/>
          <w:sz w:val="24"/>
          <w:szCs w:val="24"/>
        </w:rPr>
      </w:pPr>
      <w:r w:rsidRPr="0096681C">
        <w:rPr>
          <w:rFonts w:ascii="Arial" w:hAnsi="Arial" w:cs="Arial"/>
          <w:sz w:val="24"/>
          <w:szCs w:val="24"/>
        </w:rPr>
        <w:t>For other changes; if the course has not started, you can delete the register event</w:t>
      </w:r>
      <w:r w:rsidR="00F861CA" w:rsidRPr="0096681C">
        <w:rPr>
          <w:rFonts w:ascii="Arial" w:hAnsi="Arial" w:cs="Arial"/>
          <w:sz w:val="24"/>
          <w:szCs w:val="24"/>
        </w:rPr>
        <w:t xml:space="preserve"> (as above) and regenerate the register once the Course Details have been amended on EBS Central.  If the course has already started, updates need to be made manually, contact MIS support for assistance with this.</w:t>
      </w:r>
    </w:p>
    <w:sectPr w:rsidR="007D0690" w:rsidRPr="0096681C" w:rsidSect="00EE3FB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472F5"/>
    <w:multiLevelType w:val="hybridMultilevel"/>
    <w:tmpl w:val="FD0EC83A"/>
    <w:lvl w:ilvl="0" w:tplc="A61CF698">
      <w:start w:val="1"/>
      <w:numFmt w:val="bullet"/>
      <w:lvlText w:val=""/>
      <w:lvlJc w:val="left"/>
      <w:pPr>
        <w:ind w:left="108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400E6"/>
    <w:multiLevelType w:val="hybridMultilevel"/>
    <w:tmpl w:val="4704B96E"/>
    <w:lvl w:ilvl="0" w:tplc="3FC49D6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751AB6"/>
    <w:multiLevelType w:val="hybridMultilevel"/>
    <w:tmpl w:val="C24466E0"/>
    <w:lvl w:ilvl="0" w:tplc="A61CF698">
      <w:start w:val="1"/>
      <w:numFmt w:val="bullet"/>
      <w:lvlText w:val=""/>
      <w:lvlJc w:val="left"/>
      <w:pPr>
        <w:ind w:left="1080" w:hanging="360"/>
      </w:pPr>
      <w:rPr>
        <w:rFonts w:ascii="Symbol" w:hAnsi="Symbol" w:hint="default"/>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CD74DF"/>
    <w:multiLevelType w:val="hybridMultilevel"/>
    <w:tmpl w:val="76BEB9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2E4676"/>
    <w:multiLevelType w:val="hybridMultilevel"/>
    <w:tmpl w:val="07187FA8"/>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9906F71"/>
    <w:multiLevelType w:val="hybridMultilevel"/>
    <w:tmpl w:val="878C6FB4"/>
    <w:lvl w:ilvl="0" w:tplc="0A2C968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1E45A9"/>
    <w:multiLevelType w:val="hybridMultilevel"/>
    <w:tmpl w:val="35E05C3E"/>
    <w:lvl w:ilvl="0" w:tplc="A61CF698">
      <w:start w:val="1"/>
      <w:numFmt w:val="bullet"/>
      <w:lvlText w:val=""/>
      <w:lvlJc w:val="left"/>
      <w:pPr>
        <w:ind w:left="108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7A4E5B"/>
    <w:multiLevelType w:val="hybridMultilevel"/>
    <w:tmpl w:val="5E4AD282"/>
    <w:lvl w:ilvl="0" w:tplc="A61CF698">
      <w:start w:val="1"/>
      <w:numFmt w:val="bullet"/>
      <w:lvlText w:val=""/>
      <w:lvlJc w:val="left"/>
      <w:pPr>
        <w:ind w:left="1080" w:hanging="360"/>
      </w:pPr>
      <w:rPr>
        <w:rFonts w:ascii="Symbol" w:hAnsi="Symbol" w:hint="default"/>
        <w:color w:val="auto"/>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CFE2D54"/>
    <w:multiLevelType w:val="hybridMultilevel"/>
    <w:tmpl w:val="681A259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7762FDD"/>
    <w:multiLevelType w:val="hybridMultilevel"/>
    <w:tmpl w:val="CEFAC42A"/>
    <w:lvl w:ilvl="0" w:tplc="A61CF698">
      <w:start w:val="1"/>
      <w:numFmt w:val="bullet"/>
      <w:lvlText w:val=""/>
      <w:lvlJc w:val="left"/>
      <w:pPr>
        <w:ind w:left="108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F01C81"/>
    <w:multiLevelType w:val="hybridMultilevel"/>
    <w:tmpl w:val="71BCB4B0"/>
    <w:lvl w:ilvl="0" w:tplc="08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34663FB"/>
    <w:multiLevelType w:val="hybridMultilevel"/>
    <w:tmpl w:val="5E30DFA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1B10F25"/>
    <w:multiLevelType w:val="hybridMultilevel"/>
    <w:tmpl w:val="42B2F7C2"/>
    <w:lvl w:ilvl="0" w:tplc="A61CF698">
      <w:start w:val="1"/>
      <w:numFmt w:val="bullet"/>
      <w:lvlText w:val=""/>
      <w:lvlJc w:val="left"/>
      <w:pPr>
        <w:ind w:left="108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FD2F77"/>
    <w:multiLevelType w:val="hybridMultilevel"/>
    <w:tmpl w:val="7EB431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4F85182"/>
    <w:multiLevelType w:val="hybridMultilevel"/>
    <w:tmpl w:val="71789A78"/>
    <w:lvl w:ilvl="0" w:tplc="A61CF698">
      <w:start w:val="1"/>
      <w:numFmt w:val="bullet"/>
      <w:lvlText w:val=""/>
      <w:lvlJc w:val="left"/>
      <w:pPr>
        <w:ind w:left="108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1D3A65"/>
    <w:multiLevelType w:val="hybridMultilevel"/>
    <w:tmpl w:val="90269B0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6223650"/>
    <w:multiLevelType w:val="hybridMultilevel"/>
    <w:tmpl w:val="9E767CF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BA23E07"/>
    <w:multiLevelType w:val="hybridMultilevel"/>
    <w:tmpl w:val="04C8A89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81830735">
    <w:abstractNumId w:val="16"/>
  </w:num>
  <w:num w:numId="2" w16cid:durableId="932083949">
    <w:abstractNumId w:val="17"/>
  </w:num>
  <w:num w:numId="3" w16cid:durableId="216823754">
    <w:abstractNumId w:val="10"/>
  </w:num>
  <w:num w:numId="4" w16cid:durableId="662780820">
    <w:abstractNumId w:val="11"/>
  </w:num>
  <w:num w:numId="5" w16cid:durableId="833108943">
    <w:abstractNumId w:val="15"/>
  </w:num>
  <w:num w:numId="6" w16cid:durableId="1586569478">
    <w:abstractNumId w:val="1"/>
  </w:num>
  <w:num w:numId="7" w16cid:durableId="662395577">
    <w:abstractNumId w:val="7"/>
  </w:num>
  <w:num w:numId="8" w16cid:durableId="1092048043">
    <w:abstractNumId w:val="8"/>
  </w:num>
  <w:num w:numId="9" w16cid:durableId="984894219">
    <w:abstractNumId w:val="4"/>
  </w:num>
  <w:num w:numId="10" w16cid:durableId="2091584992">
    <w:abstractNumId w:val="6"/>
  </w:num>
  <w:num w:numId="11" w16cid:durableId="1283612923">
    <w:abstractNumId w:val="9"/>
  </w:num>
  <w:num w:numId="12" w16cid:durableId="1986540244">
    <w:abstractNumId w:val="14"/>
  </w:num>
  <w:num w:numId="13" w16cid:durableId="1019115599">
    <w:abstractNumId w:val="2"/>
  </w:num>
  <w:num w:numId="14" w16cid:durableId="935480635">
    <w:abstractNumId w:val="12"/>
  </w:num>
  <w:num w:numId="15" w16cid:durableId="503980043">
    <w:abstractNumId w:val="0"/>
  </w:num>
  <w:num w:numId="16" w16cid:durableId="1195800896">
    <w:abstractNumId w:val="5"/>
  </w:num>
  <w:num w:numId="17" w16cid:durableId="481118375">
    <w:abstractNumId w:val="13"/>
  </w:num>
  <w:num w:numId="18" w16cid:durableId="3665640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FBB"/>
    <w:rsid w:val="00003DC9"/>
    <w:rsid w:val="00006139"/>
    <w:rsid w:val="000141BA"/>
    <w:rsid w:val="000278DB"/>
    <w:rsid w:val="00027FF8"/>
    <w:rsid w:val="00031567"/>
    <w:rsid w:val="00031FC5"/>
    <w:rsid w:val="000344AB"/>
    <w:rsid w:val="00036029"/>
    <w:rsid w:val="00050B88"/>
    <w:rsid w:val="0006136C"/>
    <w:rsid w:val="00065E00"/>
    <w:rsid w:val="00072266"/>
    <w:rsid w:val="000744D1"/>
    <w:rsid w:val="000A7A26"/>
    <w:rsid w:val="000B0437"/>
    <w:rsid w:val="000B138B"/>
    <w:rsid w:val="000B189E"/>
    <w:rsid w:val="000B37C1"/>
    <w:rsid w:val="000C50D3"/>
    <w:rsid w:val="000D3A85"/>
    <w:rsid w:val="000D414B"/>
    <w:rsid w:val="000D662F"/>
    <w:rsid w:val="000E330A"/>
    <w:rsid w:val="000E7DEE"/>
    <w:rsid w:val="000F1B16"/>
    <w:rsid w:val="000F3755"/>
    <w:rsid w:val="000F4A6E"/>
    <w:rsid w:val="000F557A"/>
    <w:rsid w:val="000F75C5"/>
    <w:rsid w:val="00101A2F"/>
    <w:rsid w:val="00103E96"/>
    <w:rsid w:val="0010486B"/>
    <w:rsid w:val="00110632"/>
    <w:rsid w:val="001118DD"/>
    <w:rsid w:val="00112D74"/>
    <w:rsid w:val="00116A56"/>
    <w:rsid w:val="0012111F"/>
    <w:rsid w:val="00125086"/>
    <w:rsid w:val="00127B50"/>
    <w:rsid w:val="001311EB"/>
    <w:rsid w:val="001314FF"/>
    <w:rsid w:val="0013499D"/>
    <w:rsid w:val="001351C1"/>
    <w:rsid w:val="00140E2B"/>
    <w:rsid w:val="0014263B"/>
    <w:rsid w:val="001426CB"/>
    <w:rsid w:val="0014397A"/>
    <w:rsid w:val="00161C5E"/>
    <w:rsid w:val="0016357C"/>
    <w:rsid w:val="00165DFC"/>
    <w:rsid w:val="001668A5"/>
    <w:rsid w:val="0018032A"/>
    <w:rsid w:val="00181FA7"/>
    <w:rsid w:val="00187CD2"/>
    <w:rsid w:val="001936A4"/>
    <w:rsid w:val="001A0BEA"/>
    <w:rsid w:val="001A245E"/>
    <w:rsid w:val="001A4D7A"/>
    <w:rsid w:val="001B705A"/>
    <w:rsid w:val="001C0843"/>
    <w:rsid w:val="001C4D04"/>
    <w:rsid w:val="001D6DD5"/>
    <w:rsid w:val="001F3659"/>
    <w:rsid w:val="001F3E97"/>
    <w:rsid w:val="001F7F30"/>
    <w:rsid w:val="00200991"/>
    <w:rsid w:val="00204241"/>
    <w:rsid w:val="0021033D"/>
    <w:rsid w:val="0021156C"/>
    <w:rsid w:val="002170C8"/>
    <w:rsid w:val="00231595"/>
    <w:rsid w:val="002406E9"/>
    <w:rsid w:val="00244878"/>
    <w:rsid w:val="00252ADD"/>
    <w:rsid w:val="002539F3"/>
    <w:rsid w:val="00257468"/>
    <w:rsid w:val="00260D8A"/>
    <w:rsid w:val="00266DC6"/>
    <w:rsid w:val="00270D9F"/>
    <w:rsid w:val="00277EEA"/>
    <w:rsid w:val="002853A8"/>
    <w:rsid w:val="00285406"/>
    <w:rsid w:val="00291FA7"/>
    <w:rsid w:val="00292001"/>
    <w:rsid w:val="00292520"/>
    <w:rsid w:val="00293EF9"/>
    <w:rsid w:val="002962EC"/>
    <w:rsid w:val="002A2A04"/>
    <w:rsid w:val="002A3167"/>
    <w:rsid w:val="002A38EF"/>
    <w:rsid w:val="002B1A6E"/>
    <w:rsid w:val="002B5339"/>
    <w:rsid w:val="002B5367"/>
    <w:rsid w:val="002B54C7"/>
    <w:rsid w:val="002B6896"/>
    <w:rsid w:val="002C11BE"/>
    <w:rsid w:val="002C2FDD"/>
    <w:rsid w:val="002C3935"/>
    <w:rsid w:val="002D2996"/>
    <w:rsid w:val="002D66E4"/>
    <w:rsid w:val="002E0602"/>
    <w:rsid w:val="002F0866"/>
    <w:rsid w:val="002F3832"/>
    <w:rsid w:val="003032D5"/>
    <w:rsid w:val="00306763"/>
    <w:rsid w:val="00307595"/>
    <w:rsid w:val="00311331"/>
    <w:rsid w:val="00311A95"/>
    <w:rsid w:val="00312C35"/>
    <w:rsid w:val="00312D07"/>
    <w:rsid w:val="00315442"/>
    <w:rsid w:val="00317458"/>
    <w:rsid w:val="003207A8"/>
    <w:rsid w:val="00330779"/>
    <w:rsid w:val="0033368B"/>
    <w:rsid w:val="003403E5"/>
    <w:rsid w:val="00341B52"/>
    <w:rsid w:val="00344290"/>
    <w:rsid w:val="00344F5F"/>
    <w:rsid w:val="00345654"/>
    <w:rsid w:val="00352D51"/>
    <w:rsid w:val="00352EDA"/>
    <w:rsid w:val="00353EE5"/>
    <w:rsid w:val="00356DAA"/>
    <w:rsid w:val="00363566"/>
    <w:rsid w:val="00363FFA"/>
    <w:rsid w:val="00366775"/>
    <w:rsid w:val="003759C4"/>
    <w:rsid w:val="00387E0B"/>
    <w:rsid w:val="003942CB"/>
    <w:rsid w:val="003A08D0"/>
    <w:rsid w:val="003A45D6"/>
    <w:rsid w:val="003B148C"/>
    <w:rsid w:val="003C0414"/>
    <w:rsid w:val="003D22FB"/>
    <w:rsid w:val="003D293F"/>
    <w:rsid w:val="003D6099"/>
    <w:rsid w:val="003E010B"/>
    <w:rsid w:val="003E50D3"/>
    <w:rsid w:val="003E519D"/>
    <w:rsid w:val="003E621B"/>
    <w:rsid w:val="003E6399"/>
    <w:rsid w:val="003E77E6"/>
    <w:rsid w:val="003E7E7E"/>
    <w:rsid w:val="003F1422"/>
    <w:rsid w:val="003F55D2"/>
    <w:rsid w:val="003F6E8C"/>
    <w:rsid w:val="00405164"/>
    <w:rsid w:val="0041159F"/>
    <w:rsid w:val="00413513"/>
    <w:rsid w:val="00415C04"/>
    <w:rsid w:val="00420B02"/>
    <w:rsid w:val="00422E0A"/>
    <w:rsid w:val="004350E2"/>
    <w:rsid w:val="00435ED5"/>
    <w:rsid w:val="0044019A"/>
    <w:rsid w:val="0044154C"/>
    <w:rsid w:val="004416F6"/>
    <w:rsid w:val="00447D37"/>
    <w:rsid w:val="00452ED5"/>
    <w:rsid w:val="0045366D"/>
    <w:rsid w:val="00454656"/>
    <w:rsid w:val="00457207"/>
    <w:rsid w:val="00457BDD"/>
    <w:rsid w:val="0046650A"/>
    <w:rsid w:val="00475B6C"/>
    <w:rsid w:val="00481FAE"/>
    <w:rsid w:val="004823D8"/>
    <w:rsid w:val="00491724"/>
    <w:rsid w:val="004964DC"/>
    <w:rsid w:val="004A3B57"/>
    <w:rsid w:val="004C0EC8"/>
    <w:rsid w:val="004C4EEB"/>
    <w:rsid w:val="004C69D8"/>
    <w:rsid w:val="004C6A12"/>
    <w:rsid w:val="004C76EC"/>
    <w:rsid w:val="004D22FA"/>
    <w:rsid w:val="004D2B4F"/>
    <w:rsid w:val="004D2D03"/>
    <w:rsid w:val="004E7D85"/>
    <w:rsid w:val="004F4992"/>
    <w:rsid w:val="00502799"/>
    <w:rsid w:val="005036C9"/>
    <w:rsid w:val="0051508B"/>
    <w:rsid w:val="00524E34"/>
    <w:rsid w:val="00525AAF"/>
    <w:rsid w:val="00553CFF"/>
    <w:rsid w:val="00554B83"/>
    <w:rsid w:val="00561036"/>
    <w:rsid w:val="00561678"/>
    <w:rsid w:val="00566059"/>
    <w:rsid w:val="0057018A"/>
    <w:rsid w:val="00575570"/>
    <w:rsid w:val="005868B9"/>
    <w:rsid w:val="00591B4E"/>
    <w:rsid w:val="00593CCC"/>
    <w:rsid w:val="005A3A39"/>
    <w:rsid w:val="005A3C5C"/>
    <w:rsid w:val="005A492E"/>
    <w:rsid w:val="005A4E74"/>
    <w:rsid w:val="005B0322"/>
    <w:rsid w:val="005B3E05"/>
    <w:rsid w:val="005C043D"/>
    <w:rsid w:val="005C2702"/>
    <w:rsid w:val="005E230B"/>
    <w:rsid w:val="005E3262"/>
    <w:rsid w:val="005E4E5D"/>
    <w:rsid w:val="005E4E88"/>
    <w:rsid w:val="005E6AFC"/>
    <w:rsid w:val="005F16B7"/>
    <w:rsid w:val="005F4949"/>
    <w:rsid w:val="005F692A"/>
    <w:rsid w:val="005F7240"/>
    <w:rsid w:val="00601382"/>
    <w:rsid w:val="0060288D"/>
    <w:rsid w:val="00604ED8"/>
    <w:rsid w:val="006100F5"/>
    <w:rsid w:val="00625928"/>
    <w:rsid w:val="00627D71"/>
    <w:rsid w:val="006347D0"/>
    <w:rsid w:val="00637668"/>
    <w:rsid w:val="00641153"/>
    <w:rsid w:val="00643EB8"/>
    <w:rsid w:val="00644E06"/>
    <w:rsid w:val="00646E3D"/>
    <w:rsid w:val="006476F5"/>
    <w:rsid w:val="00647A0B"/>
    <w:rsid w:val="006539DE"/>
    <w:rsid w:val="00653C34"/>
    <w:rsid w:val="00653ECB"/>
    <w:rsid w:val="00655307"/>
    <w:rsid w:val="00657441"/>
    <w:rsid w:val="00660D59"/>
    <w:rsid w:val="00661DD9"/>
    <w:rsid w:val="0066633F"/>
    <w:rsid w:val="00673A44"/>
    <w:rsid w:val="00675F6A"/>
    <w:rsid w:val="00676888"/>
    <w:rsid w:val="00676905"/>
    <w:rsid w:val="006869C8"/>
    <w:rsid w:val="006A4B63"/>
    <w:rsid w:val="006A67E4"/>
    <w:rsid w:val="006B09C6"/>
    <w:rsid w:val="006B149D"/>
    <w:rsid w:val="006B2BA4"/>
    <w:rsid w:val="006B4B9E"/>
    <w:rsid w:val="006B64CA"/>
    <w:rsid w:val="006B6687"/>
    <w:rsid w:val="006C1051"/>
    <w:rsid w:val="006C3E54"/>
    <w:rsid w:val="006C59A1"/>
    <w:rsid w:val="006E0AF5"/>
    <w:rsid w:val="006E7C2B"/>
    <w:rsid w:val="006E7EB1"/>
    <w:rsid w:val="006F43BC"/>
    <w:rsid w:val="006F476B"/>
    <w:rsid w:val="00700AF9"/>
    <w:rsid w:val="00700F81"/>
    <w:rsid w:val="007020A3"/>
    <w:rsid w:val="0070312B"/>
    <w:rsid w:val="00705E2E"/>
    <w:rsid w:val="007115AF"/>
    <w:rsid w:val="00717CF1"/>
    <w:rsid w:val="00725788"/>
    <w:rsid w:val="00725DF8"/>
    <w:rsid w:val="0072723E"/>
    <w:rsid w:val="00735EEF"/>
    <w:rsid w:val="007361D7"/>
    <w:rsid w:val="00740949"/>
    <w:rsid w:val="0074223E"/>
    <w:rsid w:val="00743FAA"/>
    <w:rsid w:val="00747B0D"/>
    <w:rsid w:val="007515DA"/>
    <w:rsid w:val="007528ED"/>
    <w:rsid w:val="007571E8"/>
    <w:rsid w:val="00757A43"/>
    <w:rsid w:val="00760316"/>
    <w:rsid w:val="00761F88"/>
    <w:rsid w:val="00762C07"/>
    <w:rsid w:val="00765419"/>
    <w:rsid w:val="00766954"/>
    <w:rsid w:val="00781EED"/>
    <w:rsid w:val="00782AD6"/>
    <w:rsid w:val="0078588C"/>
    <w:rsid w:val="007A23FF"/>
    <w:rsid w:val="007A2A8D"/>
    <w:rsid w:val="007A642C"/>
    <w:rsid w:val="007B00D6"/>
    <w:rsid w:val="007B18C7"/>
    <w:rsid w:val="007B3D58"/>
    <w:rsid w:val="007B5221"/>
    <w:rsid w:val="007B77DD"/>
    <w:rsid w:val="007C1F30"/>
    <w:rsid w:val="007D0690"/>
    <w:rsid w:val="007D2019"/>
    <w:rsid w:val="007D73BB"/>
    <w:rsid w:val="007E0DB8"/>
    <w:rsid w:val="007F08CC"/>
    <w:rsid w:val="007F1009"/>
    <w:rsid w:val="007F36C6"/>
    <w:rsid w:val="008016B4"/>
    <w:rsid w:val="00803739"/>
    <w:rsid w:val="00811347"/>
    <w:rsid w:val="0082290A"/>
    <w:rsid w:val="00832972"/>
    <w:rsid w:val="00836A08"/>
    <w:rsid w:val="00837201"/>
    <w:rsid w:val="00841F94"/>
    <w:rsid w:val="00845805"/>
    <w:rsid w:val="00855434"/>
    <w:rsid w:val="00861C2D"/>
    <w:rsid w:val="00865082"/>
    <w:rsid w:val="008653C3"/>
    <w:rsid w:val="0086635F"/>
    <w:rsid w:val="00866EE3"/>
    <w:rsid w:val="00881C7F"/>
    <w:rsid w:val="00884908"/>
    <w:rsid w:val="00895415"/>
    <w:rsid w:val="008A3775"/>
    <w:rsid w:val="008A4676"/>
    <w:rsid w:val="008B0318"/>
    <w:rsid w:val="008B09AD"/>
    <w:rsid w:val="008B19D1"/>
    <w:rsid w:val="008B22E6"/>
    <w:rsid w:val="008B6F94"/>
    <w:rsid w:val="008B79FE"/>
    <w:rsid w:val="008C0FE3"/>
    <w:rsid w:val="008C7891"/>
    <w:rsid w:val="008E19B9"/>
    <w:rsid w:val="008E3B35"/>
    <w:rsid w:val="008E603D"/>
    <w:rsid w:val="008E6C5A"/>
    <w:rsid w:val="008F22E9"/>
    <w:rsid w:val="008F66F1"/>
    <w:rsid w:val="00904E10"/>
    <w:rsid w:val="0090505D"/>
    <w:rsid w:val="00906D51"/>
    <w:rsid w:val="00917934"/>
    <w:rsid w:val="00921A2F"/>
    <w:rsid w:val="009254C8"/>
    <w:rsid w:val="00926D03"/>
    <w:rsid w:val="00934DCC"/>
    <w:rsid w:val="00936276"/>
    <w:rsid w:val="00943DCE"/>
    <w:rsid w:val="009600EC"/>
    <w:rsid w:val="009622F0"/>
    <w:rsid w:val="00965464"/>
    <w:rsid w:val="0096681C"/>
    <w:rsid w:val="00974D87"/>
    <w:rsid w:val="00980751"/>
    <w:rsid w:val="00985A94"/>
    <w:rsid w:val="0098702A"/>
    <w:rsid w:val="0099662D"/>
    <w:rsid w:val="00997038"/>
    <w:rsid w:val="009A08DC"/>
    <w:rsid w:val="009A34F2"/>
    <w:rsid w:val="009A5207"/>
    <w:rsid w:val="009A67F8"/>
    <w:rsid w:val="009B0D83"/>
    <w:rsid w:val="009B1098"/>
    <w:rsid w:val="009C12BD"/>
    <w:rsid w:val="009C743A"/>
    <w:rsid w:val="009D3CD8"/>
    <w:rsid w:val="009E30AE"/>
    <w:rsid w:val="009E6850"/>
    <w:rsid w:val="009E7224"/>
    <w:rsid w:val="009F0D19"/>
    <w:rsid w:val="009F1D72"/>
    <w:rsid w:val="009F6AAB"/>
    <w:rsid w:val="00A01375"/>
    <w:rsid w:val="00A02815"/>
    <w:rsid w:val="00A051DA"/>
    <w:rsid w:val="00A137FC"/>
    <w:rsid w:val="00A13FEC"/>
    <w:rsid w:val="00A23E74"/>
    <w:rsid w:val="00A248F9"/>
    <w:rsid w:val="00A256E0"/>
    <w:rsid w:val="00A31C64"/>
    <w:rsid w:val="00A321CB"/>
    <w:rsid w:val="00A372F4"/>
    <w:rsid w:val="00A40698"/>
    <w:rsid w:val="00A43FB7"/>
    <w:rsid w:val="00A47FFA"/>
    <w:rsid w:val="00A51A0F"/>
    <w:rsid w:val="00A642A4"/>
    <w:rsid w:val="00A756DF"/>
    <w:rsid w:val="00A76737"/>
    <w:rsid w:val="00A81440"/>
    <w:rsid w:val="00A842A1"/>
    <w:rsid w:val="00A870F2"/>
    <w:rsid w:val="00A9372F"/>
    <w:rsid w:val="00A93FFC"/>
    <w:rsid w:val="00AA00E9"/>
    <w:rsid w:val="00AA0A4A"/>
    <w:rsid w:val="00AA16DB"/>
    <w:rsid w:val="00AA20C7"/>
    <w:rsid w:val="00AA6DAE"/>
    <w:rsid w:val="00AB02B3"/>
    <w:rsid w:val="00AB249E"/>
    <w:rsid w:val="00AB6A85"/>
    <w:rsid w:val="00AC3B4F"/>
    <w:rsid w:val="00AD3317"/>
    <w:rsid w:val="00AD641A"/>
    <w:rsid w:val="00AE1D44"/>
    <w:rsid w:val="00AE57CE"/>
    <w:rsid w:val="00AE6513"/>
    <w:rsid w:val="00AE7BF9"/>
    <w:rsid w:val="00AF1A9F"/>
    <w:rsid w:val="00AF27FF"/>
    <w:rsid w:val="00AF2F3B"/>
    <w:rsid w:val="00AF63C7"/>
    <w:rsid w:val="00B02495"/>
    <w:rsid w:val="00B20A4F"/>
    <w:rsid w:val="00B258E5"/>
    <w:rsid w:val="00B27CB8"/>
    <w:rsid w:val="00B35A4E"/>
    <w:rsid w:val="00B374E0"/>
    <w:rsid w:val="00B42D40"/>
    <w:rsid w:val="00B46305"/>
    <w:rsid w:val="00B466B5"/>
    <w:rsid w:val="00B51E3D"/>
    <w:rsid w:val="00B605B1"/>
    <w:rsid w:val="00B63409"/>
    <w:rsid w:val="00B91308"/>
    <w:rsid w:val="00B94321"/>
    <w:rsid w:val="00BA245A"/>
    <w:rsid w:val="00BA2B12"/>
    <w:rsid w:val="00BA6F7B"/>
    <w:rsid w:val="00BB63D4"/>
    <w:rsid w:val="00BB6D73"/>
    <w:rsid w:val="00BC1FF5"/>
    <w:rsid w:val="00BC3C5A"/>
    <w:rsid w:val="00BC7CAB"/>
    <w:rsid w:val="00BC7DC9"/>
    <w:rsid w:val="00BC7EB6"/>
    <w:rsid w:val="00BE50EE"/>
    <w:rsid w:val="00BE58B7"/>
    <w:rsid w:val="00BE794B"/>
    <w:rsid w:val="00BF419D"/>
    <w:rsid w:val="00BF5BD8"/>
    <w:rsid w:val="00C02B57"/>
    <w:rsid w:val="00C0571B"/>
    <w:rsid w:val="00C06584"/>
    <w:rsid w:val="00C23E74"/>
    <w:rsid w:val="00C251F6"/>
    <w:rsid w:val="00C25D1E"/>
    <w:rsid w:val="00C325F0"/>
    <w:rsid w:val="00C347E5"/>
    <w:rsid w:val="00C36664"/>
    <w:rsid w:val="00C41AC1"/>
    <w:rsid w:val="00C4463A"/>
    <w:rsid w:val="00C459B5"/>
    <w:rsid w:val="00C52EE1"/>
    <w:rsid w:val="00C561DF"/>
    <w:rsid w:val="00C608D5"/>
    <w:rsid w:val="00C8450A"/>
    <w:rsid w:val="00C86356"/>
    <w:rsid w:val="00C94800"/>
    <w:rsid w:val="00CA4F8C"/>
    <w:rsid w:val="00CB206F"/>
    <w:rsid w:val="00CB39D2"/>
    <w:rsid w:val="00CB515B"/>
    <w:rsid w:val="00CB56F8"/>
    <w:rsid w:val="00CB7FD1"/>
    <w:rsid w:val="00CC0FA2"/>
    <w:rsid w:val="00CD1C58"/>
    <w:rsid w:val="00CD7A45"/>
    <w:rsid w:val="00CE23A0"/>
    <w:rsid w:val="00CE662E"/>
    <w:rsid w:val="00CF2ACD"/>
    <w:rsid w:val="00CF3379"/>
    <w:rsid w:val="00CF5657"/>
    <w:rsid w:val="00CF5BA7"/>
    <w:rsid w:val="00CF710E"/>
    <w:rsid w:val="00D0109B"/>
    <w:rsid w:val="00D02471"/>
    <w:rsid w:val="00D04837"/>
    <w:rsid w:val="00D171B5"/>
    <w:rsid w:val="00D27943"/>
    <w:rsid w:val="00D4158B"/>
    <w:rsid w:val="00D460B0"/>
    <w:rsid w:val="00D506BC"/>
    <w:rsid w:val="00D511E5"/>
    <w:rsid w:val="00D6409F"/>
    <w:rsid w:val="00D64722"/>
    <w:rsid w:val="00D67570"/>
    <w:rsid w:val="00D716F1"/>
    <w:rsid w:val="00D73FE4"/>
    <w:rsid w:val="00D82FB2"/>
    <w:rsid w:val="00D87D9E"/>
    <w:rsid w:val="00D937BA"/>
    <w:rsid w:val="00D97990"/>
    <w:rsid w:val="00DA0867"/>
    <w:rsid w:val="00DA1C60"/>
    <w:rsid w:val="00DA2EAB"/>
    <w:rsid w:val="00DB3F35"/>
    <w:rsid w:val="00DC0B45"/>
    <w:rsid w:val="00DC2C65"/>
    <w:rsid w:val="00DD1C2F"/>
    <w:rsid w:val="00DD2D00"/>
    <w:rsid w:val="00DD4636"/>
    <w:rsid w:val="00DD5312"/>
    <w:rsid w:val="00DD56FE"/>
    <w:rsid w:val="00DD5860"/>
    <w:rsid w:val="00DD633D"/>
    <w:rsid w:val="00DE5F23"/>
    <w:rsid w:val="00DE610E"/>
    <w:rsid w:val="00DE61DD"/>
    <w:rsid w:val="00DE6932"/>
    <w:rsid w:val="00DE7CA3"/>
    <w:rsid w:val="00DF010C"/>
    <w:rsid w:val="00DF4C93"/>
    <w:rsid w:val="00DF66C0"/>
    <w:rsid w:val="00E00838"/>
    <w:rsid w:val="00E01BC7"/>
    <w:rsid w:val="00E07F52"/>
    <w:rsid w:val="00E10701"/>
    <w:rsid w:val="00E11042"/>
    <w:rsid w:val="00E175DB"/>
    <w:rsid w:val="00E221BE"/>
    <w:rsid w:val="00E22436"/>
    <w:rsid w:val="00E33370"/>
    <w:rsid w:val="00E351B0"/>
    <w:rsid w:val="00E37C78"/>
    <w:rsid w:val="00E40CDF"/>
    <w:rsid w:val="00E40DB3"/>
    <w:rsid w:val="00E4754D"/>
    <w:rsid w:val="00E52D91"/>
    <w:rsid w:val="00E53969"/>
    <w:rsid w:val="00E53BE9"/>
    <w:rsid w:val="00E55054"/>
    <w:rsid w:val="00E575C8"/>
    <w:rsid w:val="00E57801"/>
    <w:rsid w:val="00E61F45"/>
    <w:rsid w:val="00E6219F"/>
    <w:rsid w:val="00E72BCB"/>
    <w:rsid w:val="00E732BB"/>
    <w:rsid w:val="00E77351"/>
    <w:rsid w:val="00E81047"/>
    <w:rsid w:val="00E84341"/>
    <w:rsid w:val="00E8693C"/>
    <w:rsid w:val="00E878FD"/>
    <w:rsid w:val="00E90CC2"/>
    <w:rsid w:val="00E9373F"/>
    <w:rsid w:val="00E9461E"/>
    <w:rsid w:val="00E9501A"/>
    <w:rsid w:val="00EA2110"/>
    <w:rsid w:val="00EA6EB3"/>
    <w:rsid w:val="00EB2263"/>
    <w:rsid w:val="00EB29FD"/>
    <w:rsid w:val="00EB40E0"/>
    <w:rsid w:val="00EE3FBB"/>
    <w:rsid w:val="00EF4C8D"/>
    <w:rsid w:val="00EF6882"/>
    <w:rsid w:val="00F00452"/>
    <w:rsid w:val="00F01E95"/>
    <w:rsid w:val="00F045D4"/>
    <w:rsid w:val="00F05D92"/>
    <w:rsid w:val="00F139B3"/>
    <w:rsid w:val="00F169ED"/>
    <w:rsid w:val="00F201AA"/>
    <w:rsid w:val="00F20574"/>
    <w:rsid w:val="00F21A37"/>
    <w:rsid w:val="00F23D9B"/>
    <w:rsid w:val="00F2457C"/>
    <w:rsid w:val="00F24B20"/>
    <w:rsid w:val="00F32275"/>
    <w:rsid w:val="00F36FFA"/>
    <w:rsid w:val="00F55A06"/>
    <w:rsid w:val="00F567AA"/>
    <w:rsid w:val="00F61257"/>
    <w:rsid w:val="00F6393F"/>
    <w:rsid w:val="00F64564"/>
    <w:rsid w:val="00F73503"/>
    <w:rsid w:val="00F7363B"/>
    <w:rsid w:val="00F861CA"/>
    <w:rsid w:val="00F93EE2"/>
    <w:rsid w:val="00FA0B7A"/>
    <w:rsid w:val="00FA34CB"/>
    <w:rsid w:val="00FA4824"/>
    <w:rsid w:val="00FA50CA"/>
    <w:rsid w:val="00FB3780"/>
    <w:rsid w:val="00FB3C26"/>
    <w:rsid w:val="00FC3470"/>
    <w:rsid w:val="00FC6623"/>
    <w:rsid w:val="00FC68C8"/>
    <w:rsid w:val="00FD1575"/>
    <w:rsid w:val="00FD2A0E"/>
    <w:rsid w:val="00FE2AF7"/>
    <w:rsid w:val="00FF20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AA50F"/>
  <w15:docId w15:val="{714788B0-272C-4489-82FC-DE56C858C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74E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3F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FBB"/>
    <w:rPr>
      <w:rFonts w:ascii="Tahoma" w:hAnsi="Tahoma" w:cs="Tahoma"/>
      <w:sz w:val="16"/>
      <w:szCs w:val="16"/>
    </w:rPr>
  </w:style>
  <w:style w:type="paragraph" w:styleId="ListParagraph">
    <w:name w:val="List Paragraph"/>
    <w:basedOn w:val="Normal"/>
    <w:uiPriority w:val="34"/>
    <w:qFormat/>
    <w:rsid w:val="00EE3FBB"/>
    <w:pPr>
      <w:ind w:left="720"/>
      <w:contextualSpacing/>
    </w:pPr>
  </w:style>
  <w:style w:type="character" w:styleId="Hyperlink">
    <w:name w:val="Hyperlink"/>
    <w:basedOn w:val="DefaultParagraphFont"/>
    <w:uiPriority w:val="99"/>
    <w:unhideWhenUsed/>
    <w:rsid w:val="000E7DEE"/>
    <w:rPr>
      <w:color w:val="0000FF" w:themeColor="hyperlink"/>
      <w:u w:val="single"/>
    </w:rPr>
  </w:style>
  <w:style w:type="character" w:styleId="UnresolvedMention">
    <w:name w:val="Unresolved Mention"/>
    <w:basedOn w:val="DefaultParagraphFont"/>
    <w:uiPriority w:val="99"/>
    <w:semiHidden/>
    <w:unhideWhenUsed/>
    <w:rsid w:val="00187CD2"/>
    <w:rPr>
      <w:color w:val="605E5C"/>
      <w:shd w:val="clear" w:color="auto" w:fill="E1DFDD"/>
    </w:rPr>
  </w:style>
  <w:style w:type="paragraph" w:styleId="BodyText">
    <w:name w:val="Body Text"/>
    <w:basedOn w:val="Heading1"/>
    <w:link w:val="BodyTextChar"/>
    <w:rsid w:val="00B374E0"/>
    <w:pPr>
      <w:keepNext w:val="0"/>
      <w:tabs>
        <w:tab w:val="left" w:pos="960"/>
      </w:tabs>
      <w:spacing w:before="0" w:line="240" w:lineRule="auto"/>
      <w:ind w:left="360"/>
    </w:pPr>
    <w:rPr>
      <w:rFonts w:ascii="Arial" w:eastAsia="Times New Roman" w:hAnsi="Arial" w:cs="Times New Roman"/>
      <w:color w:val="auto"/>
      <w:sz w:val="24"/>
      <w:szCs w:val="24"/>
    </w:rPr>
  </w:style>
  <w:style w:type="character" w:customStyle="1" w:styleId="BodyTextChar">
    <w:name w:val="Body Text Char"/>
    <w:basedOn w:val="DefaultParagraphFont"/>
    <w:link w:val="BodyText"/>
    <w:rsid w:val="00B374E0"/>
    <w:rPr>
      <w:rFonts w:ascii="Arial" w:eastAsia="Times New Roman" w:hAnsi="Arial" w:cs="Times New Roman"/>
      <w:sz w:val="24"/>
      <w:szCs w:val="24"/>
    </w:rPr>
  </w:style>
  <w:style w:type="character" w:customStyle="1" w:styleId="Heading1Char">
    <w:name w:val="Heading 1 Char"/>
    <w:basedOn w:val="DefaultParagraphFont"/>
    <w:link w:val="Heading1"/>
    <w:uiPriority w:val="9"/>
    <w:rsid w:val="00B374E0"/>
    <w:rPr>
      <w:rFonts w:asciiTheme="majorHAnsi" w:eastAsiaTheme="majorEastAsia" w:hAnsiTheme="majorHAnsi" w:cstheme="majorBidi"/>
      <w:color w:val="365F91" w:themeColor="accent1" w:themeShade="BF"/>
      <w:sz w:val="32"/>
      <w:szCs w:val="32"/>
    </w:rPr>
  </w:style>
  <w:style w:type="character" w:styleId="CommentReference">
    <w:name w:val="annotation reference"/>
    <w:basedOn w:val="DefaultParagraphFont"/>
    <w:uiPriority w:val="99"/>
    <w:semiHidden/>
    <w:unhideWhenUsed/>
    <w:rsid w:val="00A31C64"/>
    <w:rPr>
      <w:sz w:val="16"/>
      <w:szCs w:val="16"/>
    </w:rPr>
  </w:style>
  <w:style w:type="paragraph" w:styleId="CommentText">
    <w:name w:val="annotation text"/>
    <w:basedOn w:val="Normal"/>
    <w:link w:val="CommentTextChar"/>
    <w:uiPriority w:val="99"/>
    <w:unhideWhenUsed/>
    <w:rsid w:val="00A31C64"/>
    <w:pPr>
      <w:spacing w:line="240" w:lineRule="auto"/>
    </w:pPr>
    <w:rPr>
      <w:sz w:val="20"/>
      <w:szCs w:val="20"/>
    </w:rPr>
  </w:style>
  <w:style w:type="character" w:customStyle="1" w:styleId="CommentTextChar">
    <w:name w:val="Comment Text Char"/>
    <w:basedOn w:val="DefaultParagraphFont"/>
    <w:link w:val="CommentText"/>
    <w:uiPriority w:val="99"/>
    <w:rsid w:val="00A31C64"/>
    <w:rPr>
      <w:sz w:val="20"/>
      <w:szCs w:val="20"/>
    </w:rPr>
  </w:style>
  <w:style w:type="paragraph" w:styleId="CommentSubject">
    <w:name w:val="annotation subject"/>
    <w:basedOn w:val="CommentText"/>
    <w:next w:val="CommentText"/>
    <w:link w:val="CommentSubjectChar"/>
    <w:uiPriority w:val="99"/>
    <w:semiHidden/>
    <w:unhideWhenUsed/>
    <w:rsid w:val="00A31C64"/>
    <w:rPr>
      <w:b/>
      <w:bCs/>
    </w:rPr>
  </w:style>
  <w:style w:type="character" w:customStyle="1" w:styleId="CommentSubjectChar">
    <w:name w:val="Comment Subject Char"/>
    <w:basedOn w:val="CommentTextChar"/>
    <w:link w:val="CommentSubject"/>
    <w:uiPriority w:val="99"/>
    <w:semiHidden/>
    <w:rsid w:val="00A31C64"/>
    <w:rPr>
      <w:b/>
      <w:bCs/>
      <w:sz w:val="20"/>
      <w:szCs w:val="20"/>
    </w:rPr>
  </w:style>
  <w:style w:type="paragraph" w:styleId="BodyTextIndent">
    <w:name w:val="Body Text Indent"/>
    <w:basedOn w:val="Normal"/>
    <w:link w:val="BodyTextIndentChar"/>
    <w:uiPriority w:val="99"/>
    <w:unhideWhenUsed/>
    <w:rsid w:val="00E40CDF"/>
    <w:pPr>
      <w:spacing w:after="120"/>
      <w:ind w:left="283"/>
    </w:pPr>
  </w:style>
  <w:style w:type="character" w:customStyle="1" w:styleId="BodyTextIndentChar">
    <w:name w:val="Body Text Indent Char"/>
    <w:basedOn w:val="DefaultParagraphFont"/>
    <w:link w:val="BodyTextIndent"/>
    <w:uiPriority w:val="99"/>
    <w:rsid w:val="00E40CDF"/>
  </w:style>
  <w:style w:type="character" w:styleId="Mention">
    <w:name w:val="Mention"/>
    <w:basedOn w:val="DefaultParagraphFont"/>
    <w:uiPriority w:val="99"/>
    <w:unhideWhenUsed/>
    <w:rsid w:val="00BA6F7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78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bsontrackprospect-hcc.tribal-ebs.com/Page/findcourse" TargetMode="External"/><Relationship Id="rId18" Type="http://schemas.openxmlformats.org/officeDocument/2006/relationships/image" Target="media/image8.png"/><Relationship Id="rId26" Type="http://schemas.openxmlformats.org/officeDocument/2006/relationships/image" Target="media/image14.png"/><Relationship Id="rId39" Type="http://schemas.openxmlformats.org/officeDocument/2006/relationships/image" Target="media/image23.png"/><Relationship Id="rId21" Type="http://schemas.openxmlformats.org/officeDocument/2006/relationships/image" Target="media/image11.png"/><Relationship Id="rId34" Type="http://schemas.openxmlformats.org/officeDocument/2006/relationships/customXml" Target="ink/ink5.xml"/><Relationship Id="rId42" Type="http://schemas.openxmlformats.org/officeDocument/2006/relationships/image" Target="media/image26.png"/><Relationship Id="rId47" Type="http://schemas.openxmlformats.org/officeDocument/2006/relationships/image" Target="media/image29.png"/><Relationship Id="rId50" Type="http://schemas.openxmlformats.org/officeDocument/2006/relationships/customXml" Target="ink/ink10.xml"/><Relationship Id="rId55" Type="http://schemas.openxmlformats.org/officeDocument/2006/relationships/image" Target="media/image33.png"/><Relationship Id="rId63"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6.png"/><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image" Target="media/image18.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8.png"/><Relationship Id="rId53" Type="http://schemas.openxmlformats.org/officeDocument/2006/relationships/image" Target="media/image32.png"/><Relationship Id="rId58" Type="http://schemas.openxmlformats.org/officeDocument/2006/relationships/customXml" Target="ink/ink14.xml"/><Relationship Id="rId5" Type="http://schemas.openxmlformats.org/officeDocument/2006/relationships/customXml" Target="../customXml/item5.xml"/><Relationship Id="rId61" Type="http://schemas.openxmlformats.org/officeDocument/2006/relationships/image" Target="media/image36.pn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customXml" Target="ink/ink1.xml"/><Relationship Id="rId27" Type="http://schemas.openxmlformats.org/officeDocument/2006/relationships/image" Target="media/image15.png"/><Relationship Id="rId30" Type="http://schemas.openxmlformats.org/officeDocument/2006/relationships/customXml" Target="ink/ink4.xml"/><Relationship Id="rId35" Type="http://schemas.openxmlformats.org/officeDocument/2006/relationships/image" Target="media/image20.png"/><Relationship Id="rId43" Type="http://schemas.openxmlformats.org/officeDocument/2006/relationships/customXml" Target="ink/ink7.xml"/><Relationship Id="rId48" Type="http://schemas.openxmlformats.org/officeDocument/2006/relationships/customXml" Target="ink/ink9.xml"/><Relationship Id="rId56" Type="http://schemas.openxmlformats.org/officeDocument/2006/relationships/customXml" Target="ink/ink13.xml"/><Relationship Id="rId64"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image" Target="media/image31.png"/><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customXml" Target="ink/ink2.xml"/><Relationship Id="rId33" Type="http://schemas.openxmlformats.org/officeDocument/2006/relationships/image" Target="media/image19.png"/><Relationship Id="rId38" Type="http://schemas.openxmlformats.org/officeDocument/2006/relationships/image" Target="media/image22.png"/><Relationship Id="rId46" Type="http://schemas.openxmlformats.org/officeDocument/2006/relationships/customXml" Target="ink/ink8.xml"/><Relationship Id="rId59" Type="http://schemas.openxmlformats.org/officeDocument/2006/relationships/image" Target="media/image35.png"/><Relationship Id="rId20" Type="http://schemas.openxmlformats.org/officeDocument/2006/relationships/image" Target="media/image10.png"/><Relationship Id="rId41" Type="http://schemas.openxmlformats.org/officeDocument/2006/relationships/image" Target="media/image25.png"/><Relationship Id="rId54" Type="http://schemas.openxmlformats.org/officeDocument/2006/relationships/customXml" Target="ink/ink12.xml"/><Relationship Id="rId62" Type="http://schemas.openxmlformats.org/officeDocument/2006/relationships/image" Target="media/image37.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customXml" Target="ink/ink3.xml"/><Relationship Id="rId36" Type="http://schemas.openxmlformats.org/officeDocument/2006/relationships/customXml" Target="ink/ink6.xml"/><Relationship Id="rId49" Type="http://schemas.openxmlformats.org/officeDocument/2006/relationships/image" Target="media/image30.png"/><Relationship Id="rId57" Type="http://schemas.openxmlformats.org/officeDocument/2006/relationships/image" Target="media/image34.png"/><Relationship Id="rId10" Type="http://schemas.openxmlformats.org/officeDocument/2006/relationships/image" Target="media/image1.png"/><Relationship Id="rId31" Type="http://schemas.openxmlformats.org/officeDocument/2006/relationships/image" Target="media/image17.png"/><Relationship Id="rId44" Type="http://schemas.openxmlformats.org/officeDocument/2006/relationships/image" Target="media/image27.png"/><Relationship Id="rId52" Type="http://schemas.openxmlformats.org/officeDocument/2006/relationships/customXml" Target="ink/ink11.xml"/><Relationship Id="rId60" Type="http://schemas.openxmlformats.org/officeDocument/2006/relationships/customXml" Target="ink/ink15.xml"/><Relationship Id="rId4" Type="http://schemas.openxmlformats.org/officeDocument/2006/relationships/customXml" Target="../customXml/item4.xml"/><Relationship Id="rId9" Type="http://schemas.openxmlformats.org/officeDocument/2006/relationships/webSettings" Target="webSetting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04T15:54:43.172"/>
    </inkml:context>
    <inkml:brush xml:id="br0">
      <inkml:brushProperty name="width" value="0.035" units="cm"/>
      <inkml:brushProperty name="height" value="0.035" units="cm"/>
      <inkml:brushProperty name="color" value="#E71224"/>
    </inkml:brush>
  </inkml:definitions>
  <inkml:trace contextRef="#ctx0" brushRef="#br0">1550 282 24515,'-1'11'0,"0"0"0,-2 0 0,-2 0 0,0 0 0,-1 0 0,-2 0 0,-1-1 0,-1 1 0,-1-1 0,-1 0 0,-1 0 0,-2 0 0,0-1 0,-2 1 0,0-1 0,-1 0 0,-2-1 0,0 0 0,-1 0 0,-1 0 0,-1-1 0,0 0 0,-1 0 0,-1-1 0,-1 0 0,0 0 0,-1-1 0,-1 0 0,1 0 0,-2-1 0,0-1 0,0 0 0,0 0 0,-1 0 0,0-1 0,0-1 0,0 0 0,-1 0 0,1-1 0,0 0 0,-1-1 0,1 0 0,0 0 0,0-1 0,0-1 0,1 0 0,0 0 0,0 0 0,0-1 0,2-1 0,-1 0 0,1 0 0,1-1 0,0 0 0,1 0 0,1-1 0,1 0 0,0 0 0,1-1 0,1 0 0,1 0 0,0 0 0,2-1 0,1 0 0,0-1 0,2 1 0,0-1 0,2 0 0,1 0 0,1 0 0,1-1 0,1 1 0,1-1 0,2 0 0,1 0 0,0 0 0,2 0 0,2 0 0,0 0 0,2 0 0,0 0 0,2 0 0,2 0 0,0 0 0,1 0 0,2 0 0,1 1 0,1-1 0,1 1 0,1 0 0,1 0 0,2 0 0,0 1 0,2-1 0,0 1 0,1 0 0,2 1 0,0 0 0,1 0 0,1 0 0,1 1 0,0 0 0,1 0 0,1 1 0,1 0 0,0 0 0,1 1 0,1 0 0,-1 0 0,2 1 0,0 1 0,0 0 0,0 0 0,1 0 0,0 1 0,0 1 0,0 0 0,1 0 0,-1 1 0,0 0 0,1 1 0,-1 0 0,0 0 0,0 1 0,0 1 0,-1 0 0,0 0 0,0 0 0,0 1 0,-2 1 0,1 0 0,-1 0 0,-1 1 0,0 0 0,-1 0 0,-1 1 0,-1 0 0,0 0 0,-1 1 0,-1 0 0,-1 0 0,0 0 0,-2 1 0,-1 0 0,0 1 0,-2-1 0,0 1 0,-2 0 0,-1 0 0,-1 0 0,-1 1 0,-1-1 0,-1 1 0,-2 0 0,-1 0 0,0 0 0,-2 0 0,-2 0 0,0 0 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29T15:59:00.755"/>
    </inkml:context>
    <inkml:brush xml:id="br0">
      <inkml:brushProperty name="width" value="0.1" units="cm"/>
      <inkml:brushProperty name="height" value="0.2" units="cm"/>
      <inkml:brushProperty name="color" value="#FFFC00"/>
      <inkml:brushProperty name="tip" value="rectangle"/>
      <inkml:brushProperty name="rasterOp" value="maskPen"/>
      <inkml:brushProperty name="ignorePressure" value="1"/>
    </inkml:brush>
  </inkml:definitions>
  <inkml:trace contextRef="#ctx0" brushRef="#br0">0 79 0,'687'-79'0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29T15:58:58.577"/>
    </inkml:context>
    <inkml:brush xml:id="br0">
      <inkml:brushProperty name="width" value="0.1" units="cm"/>
      <inkml:brushProperty name="height" value="0.2" units="cm"/>
      <inkml:brushProperty name="color" value="#FFFC00"/>
      <inkml:brushProperty name="tip" value="rectangle"/>
      <inkml:brushProperty name="rasterOp" value="maskPen"/>
      <inkml:brushProperty name="ignorePressure" value="1"/>
    </inkml:brush>
  </inkml:definitions>
  <inkml:trace contextRef="#ctx0" brushRef="#br0">0 52,'1'1,"-1"0,0 0,0 0,1 0,-1-1,0 1,1 0,-1 0,1-1,-1 1,1 0,-1-1,1 1,-1 0,1-1,0 1,0-1,-1 1,1-1,0 1,0-1,-1 0,1 1,0-1,0 0,0 0,0 1,1-1,27 4,-28-4,70 0,82-10,17-1,-153 9,1 0,-1-1,0 0,0-2,18-6,37-10,-48 17</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29T15:58:56.888"/>
    </inkml:context>
    <inkml:brush xml:id="br0">
      <inkml:brushProperty name="width" value="0.1" units="cm"/>
      <inkml:brushProperty name="height" value="0.2" units="cm"/>
      <inkml:brushProperty name="color" value="#FFFC00"/>
      <inkml:brushProperty name="tip" value="rectangle"/>
      <inkml:brushProperty name="rasterOp" value="maskPen"/>
      <inkml:brushProperty name="ignorePressure" value="1"/>
    </inkml:brush>
  </inkml:definitions>
  <inkml:trace contextRef="#ctx0" brushRef="#br0">1 27,'173'2,"189"-5,-231-20,-110 20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29T15:58:55.132"/>
    </inkml:context>
    <inkml:brush xml:id="br0">
      <inkml:brushProperty name="width" value="0.1" units="cm"/>
      <inkml:brushProperty name="height" value="0.2" units="cm"/>
      <inkml:brushProperty name="color" value="#FFFC00"/>
      <inkml:brushProperty name="tip" value="rectangle"/>
      <inkml:brushProperty name="rasterOp" value="maskPen"/>
      <inkml:brushProperty name="ignorePressure" value="1"/>
    </inkml:brush>
  </inkml:definitions>
  <inkml:trace contextRef="#ctx0" brushRef="#br0">0 16,'689'0,"-679"0,1-1,-1 0,0-1,18-4,-11 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29T15:58:48.519"/>
    </inkml:context>
    <inkml:brush xml:id="br0">
      <inkml:brushProperty name="width" value="0.1" units="cm"/>
      <inkml:brushProperty name="height" value="0.2" units="cm"/>
      <inkml:brushProperty name="color" value="#FFFC00"/>
      <inkml:brushProperty name="tip" value="rectangle"/>
      <inkml:brushProperty name="rasterOp" value="maskPen"/>
      <inkml:brushProperty name="ignorePressure" value="1"/>
    </inkml:brush>
  </inkml:definitions>
  <inkml:trace contextRef="#ctx0" brushRef="#br0">0 0 0,'52'661'0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29T15:58:41.672"/>
    </inkml:context>
    <inkml:brush xml:id="br0">
      <inkml:brushProperty name="width" value="0.1" units="cm"/>
      <inkml:brushProperty name="height" value="0.2" units="cm"/>
      <inkml:brushProperty name="color" value="#FFFC00"/>
      <inkml:brushProperty name="tip" value="rectangle"/>
      <inkml:brushProperty name="rasterOp" value="maskPen"/>
      <inkml:brushProperty name="ignorePressure" value="1"/>
    </inkml:brush>
  </inkml:definitions>
  <inkml:trace contextRef="#ctx0" brushRef="#br0">0 0 0,'33'104'0,"255"-201"0,-609 90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29T11:46:10.598"/>
    </inkml:context>
    <inkml:brush xml:id="br0">
      <inkml:brushProperty name="width" value="0.05" units="cm"/>
      <inkml:brushProperty name="height" value="0.05" units="cm"/>
      <inkml:brushProperty name="color" value="#E71224"/>
    </inkml:brush>
  </inkml:definitions>
  <inkml:trace contextRef="#ctx0" brushRef="#br0">1891 946 24527,'-1'37'0,"-1"0"0,-2 0 0,-1-1 0,-1 1 0,-2-1 0,-1 0 0,-2 0 0,-1-1 0,-2-1 0,-1 0 0,-1 0 0,-2-2 0,0 1 0,-2-2 0,-2-1 0,0 0 0,-2-1 0,0-2 0,-2 0 0,-1-1 0,0-2 0,-2 0 0,-1-2 0,0 0 0,-1-2 0,-2-2 0,1 0 0,-2-2 0,0-1 0,0-1 0,-1-2 0,-1-1 0,0-2 0,0-1 0,-1-2 0,1-1 0,-1-1 0,0-2 0,0-1 0,-1-2 0,1-1 0,0-2 0,1-1 0,-1-1 0,1-2 0,0-1 0,0-2 0,1-1 0,1-2 0,0-1 0,0-1 0,2-2 0,-1 0 0,2-2 0,1-2 0,0 0 0,1-2 0,2 0 0,0-2 0,1-1 0,2 0 0,0-2 0,2-1 0,0 0 0,2-1 0,2-2 0,0 1 0,2-2 0,1 0 0,1 0 0,2-1 0,1-1 0,2 0 0,1 0 0,2-1 0,1 1 0,1-1 0,2 0 0,1 0 0,2-1 0,1 1 0,2 0 0,1 1 0,1-1 0,2 1 0,1 0 0,2 0 0,1 1 0,2 1 0,1 0 0,1 0 0,2 2 0,0-1 0,2 2 0,2 1 0,0 0 0,2 1 0,0 2 0,2 0 0,1 1 0,0 2 0,2 0 0,1 2 0,0 0 0,1 2 0,2 2 0,-1 0 0,2 2 0,0 1 0,0 1 0,1 2 0,1 1 0,0 2 0,0 1 0,1 2 0,-1 1 0,1 1 0,0 2 0,1 1 0,-1 2 0,0 1 0,0 2 0,-1 1 0,1 1 0,-1 2 0,0 1 0,0 2 0,-1 1 0,-1 2 0,0 1 0,0 1 0,-2 2 0,1 0 0,-2 2 0,-1 2 0,0 0 0,-1 2 0,-2 0 0,0 2 0,-1 1 0,-2 0 0,0 2 0,-2 1 0,0 0 0,-2 1 0,-2 2 0,0-1 0,-2 2 0,-1 0 0,-1 0 0,-2 1 0,-1 1 0,-2 0 0,-1 0 0,-2 1 0,-1-1 0,-1 1 0,-2 0 0,-1 1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29T11:45:47.530"/>
    </inkml:context>
    <inkml:brush xml:id="br0">
      <inkml:brushProperty name="width" value="0.05" units="cm"/>
      <inkml:brushProperty name="height" value="0.05" units="cm"/>
      <inkml:brushProperty name="color" value="#E71224"/>
    </inkml:brush>
  </inkml:definitions>
  <inkml:trace contextRef="#ctx0" brushRef="#br0">0 1 24575,'0'0'-8191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29T11:48:28.783"/>
    </inkml:context>
    <inkml:brush xml:id="br0">
      <inkml:brushProperty name="width" value="0.1" units="cm"/>
      <inkml:brushProperty name="height" value="0.1" units="cm"/>
      <inkml:brushProperty name="color" value="#FFC114"/>
    </inkml:brush>
  </inkml:definitions>
  <inkml:trace contextRef="#ctx0" brushRef="#br0">2140 1894 24499,'-1'75'0,"-2"-1"0,-1 0 0,-2 0 0,-1-1 0,-2-1 0,-2 0 0,-1 0 0,-2-2 0,-1-1 0,-2-1 0,-1-1 0,-2-1 0,-1-2 0,-2-1 0,-1-2 0,-1-2 0,-2-2 0,-1-1 0,-1-2 0,-1-3 0,-1-1 0,-2-3 0,0-2 0,-2-3 0,0-2 0,-2-2 0,0-3 0,0-3 0,-2-2 0,0-3 0,-1-2 0,0-4 0,-1-2 0,0-3 0,0-3 0,-1-3 0,1-2 0,-1-4 0,0-3 0,0-2 0,0-3 0,0-4 0,0-2 0,1-3 0,0-3 0,0-3 0,1-2 0,0-4 0,1-2 0,1-3 0,0-2 0,1-3 0,1-3 0,0-2 0,2-2 0,0-3 0,2-2 0,1-3 0,0-1 0,2-3 0,1-2 0,2-1 0,0-2 0,2-2 0,2-2 0,0-1 0,3-2 0,0-1 0,2-1 0,2-1 0,1-1 0,2-2 0,2 0 0,1 0 0,1-1 0,2-1 0,2 0 0,2 0 0,1-1 0,2 1 0,1 0 0,2 0 0,2 0 0,2 1 0,1 0 0,1 1 0,2 1 0,2 1 0,1 0 0,2 2 0,2 1 0,0 2 0,3 0 0,0 3 0,2 1 0,2 2 0,0 1 0,2 2 0,1 3 0,2 1 0,0 3 0,1 2 0,2 2 0,0 2 0,2 3 0,0 3 0,1 1 0,1 4 0,0 2 0,1 3 0,1 3 0,0 2 0,1 3 0,0 3 0,0 3 0,1 3 0,0 3 0,0 2 0,0 4 0,0 2 0,0 4 0,-1 2 0,1 3 0,-1 3 0,0 3 0,0 3 0,-1 3 0,0 2 0,-1 3 0,0 3 0,-2 2 0,0 4 0,0 1 0,-2 3 0,0 3 0,-2 2 0,0 2 0,-2 2 0,-1 3 0,-1 1 0,-1 3 0,-1 2 0,-2 1 0,-1 2 0,-1 2 0,-2 1 0,-1 1 0,-2 2 0,-1 1 0,-2 2 0,-1 0 0,-2 1 0,-1 1 0,-2 1 0,-2 0 0,-1 1 0,-2 0 0,-1 0 0,-2 0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29T12:06:37.447"/>
    </inkml:context>
    <inkml:brush xml:id="br0">
      <inkml:brushProperty name="width" value="0.1" units="cm"/>
      <inkml:brushProperty name="height" value="0.1" units="cm"/>
      <inkml:brushProperty name="color" value="#FFC114"/>
    </inkml:brush>
  </inkml:definitions>
  <inkml:trace contextRef="#ctx0" brushRef="#br0">2690 839 24509,'-1'33'0,"-2"0"0,-2 0 0,-3-1 0,-1 1 0,-2-1 0,-2 0 0,-3-1 0,-1 0 0,-2 0 0,-3-1 0,-1 0 0,-1-1 0,-3-1 0,-2 0 0,-1-1 0,-2-1 0,-1 0 0,-2-1 0,-2-2 0,-1 0 0,-1-1 0,-2-1 0,-1-1 0,-2-1 0,0-2 0,-2 0 0,0-1 0,-2-2 0,0-1 0,-1-1 0,-1-1 0,-1-1 0,0-2 0,-1-1 0,0-1 0,0-2 0,0-1 0,-1-1 0,0-1 0,0-2 0,0-1 0,1-1 0,0-1 0,0-2 0,0-1 0,1-1 0,0-2 0,1-1 0,1-1 0,1-1 0,0-1 0,2-2 0,0-1 0,2 0 0,0-2 0,2-1 0,1-1 0,2-1 0,1-1 0,1 0 0,2-2 0,2-1 0,1 0 0,2-1 0,1-1 0,2 0 0,3-1 0,1-1 0,1 0 0,3-1 0,2 0 0,1 0 0,3-1 0,2 0 0,2-1 0,1 1 0,3-1 0,2 0 0,2 0 0,2 0 0,2 0 0,2 0 0,3 1 0,1-1 0,2 1 0,2 0 0,3 1 0,1 0 0,2 0 0,3 1 0,1 0 0,1 1 0,3 1 0,2 0 0,1 1 0,2 1 0,1 0 0,2 1 0,2 2 0,1 0 0,1 1 0,2 1 0,1 1 0,2 1 0,0 2 0,2 0 0,0 1 0,2 2 0,0 1 0,1 1 0,1 1 0,1 2 0,0 0 0,1 2 0,0 1 0,0 2 0,0 1 0,1 1 0,0 1 0,0 2 0,0 1 0,-1 1 0,0 1 0,0 2 0,0 1 0,-1 2 0,0 0 0,-1 2 0,-1 1 0,-1 1 0,0 1 0,-2 2 0,0 1 0,-2 0 0,0 2 0,-2 1 0,-1 1 0,-2 1 0,-1 1 0,-1 0 0,-2 2 0,-2 1 0,-1 0 0,-2 1 0,-1 1 0,-2 0 0,-3 1 0,-1 1 0,-1 0 0,-3 1 0,-2 0 0,-1 0 0,-3 1 0,-2 0 0,-2 1 0,-1-1 0,-3 1 0,-2 0 0,-2 0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29T12:05:55.602"/>
    </inkml:context>
    <inkml:brush xml:id="br0">
      <inkml:brushProperty name="width" value="0.05" units="cm"/>
      <inkml:brushProperty name="height" value="0.05" units="cm"/>
      <inkml:brushProperty name="color" value="#E71224"/>
    </inkml:brush>
  </inkml:definitions>
  <inkml:trace contextRef="#ctx0" brushRef="#br0">3793 1342 24507,'1483'-990'0,"-6759"638"0,5714 1470 0,2917-894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05T11:06:34.987"/>
    </inkml:context>
    <inkml:brush xml:id="br0">
      <inkml:brushProperty name="width" value="0.035" units="cm"/>
      <inkml:brushProperty name="height" value="0.035" units="cm"/>
      <inkml:brushProperty name="color" value="#E71224"/>
    </inkml:brush>
  </inkml:definitions>
  <inkml:trace contextRef="#ctx0" brushRef="#br0">3932 621 24501,'-2'24'0,"-2"1"0,-4-1 0,-2 0 0,-4 0 0,-2 0 0,-4 0 0,-2-1 0,-4 0 0,-2 0 0,-3-1 0,-2 0 0,-4-1 0,-2 0 0,-2 0 0,-3-1 0,-3-1 0,-2 0 0,-2 0 0,-3-2 0,-1 0 0,-3-1 0,-2 0 0,-1-2 0,-3 0 0,-1-1 0,-1 0 0,-2-2 0,-2 0 0,-1-1 0,-1-1 0,0-1 0,-2-1 0,-1-1 0,0-1 0,-1-1 0,-1 0 0,0-2 0,0 0 0,0-2 0,0 0 0,0-2 0,0 0 0,0-2 0,1 0 0,1-1 0,0-1 0,1-1 0,2-1 0,0-1 0,1-1 0,1-1 0,2 0 0,2-2 0,1 0 0,1-1 0,3 0 0,1-2 0,2 0 0,3-1 0,1 0 0,3-2 0,2 0 0,2 0 0,3-1 0,3-1 0,2 0 0,2 0 0,4-1 0,2 0 0,3-1 0,2 0 0,4 0 0,2-1 0,4 0 0,2 0 0,4 0 0,2 0 0,4-1 0,2 1 0,4 0 0,2-1 0,4 1 0,2 0 0,4 0 0,2 0 0,4 0 0,2 1 0,4 0 0,2 0 0,3 1 0,2 0 0,4 1 0,2 0 0,2 0 0,3 1 0,3 1 0,2 0 0,2 0 0,3 2 0,1 0 0,3 1 0,2 0 0,1 2 0,3 0 0,1 1 0,1 0 0,2 2 0,2 0 0,1 1 0,1 1 0,0 1 0,2 1 0,1 1 0,0 1 0,1 1 0,1 0 0,0 2 0,0 0 0,0 2 0,0 0 0,0 2 0,0 0 0,0 2 0,-1 0 0,-1 1 0,0 1 0,-1 1 0,-2 1 0,0 1 0,-1 1 0,-1 1 0,-2 0 0,-2 2 0,-1 0 0,-1 1 0,-3 0 0,-1 2 0,-2 0 0,-3 1 0,-1 0 0,-3 2 0,-2 0 0,-2 0 0,-3 1 0,-3 1 0,-2 0 0,-2 0 0,-4 1 0,-2 0 0,-3 1 0,-2 0 0,-4 0 0,-2 1 0,-4 0 0,-2 0 0,-4 0 0,-2 0 0,-4 1 0,-2-1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29T15:59:07.191"/>
    </inkml:context>
    <inkml:brush xml:id="br0">
      <inkml:brushProperty name="width" value="0.1" units="cm"/>
      <inkml:brushProperty name="height" value="0.2" units="cm"/>
      <inkml:brushProperty name="color" value="#FFFC00"/>
      <inkml:brushProperty name="tip" value="rectangle"/>
      <inkml:brushProperty name="rasterOp" value="maskPen"/>
      <inkml:brushProperty name="ignorePressure" value="1"/>
    </inkml:brush>
  </inkml:definitions>
  <inkml:trace contextRef="#ctx0" brushRef="#br0">643 136,'5'0,"1"0,-1 0,1 1,-1-1,1 1,-1 0,1 1,-1-1,0 1,0 0,0 0,0 1,8 5,-10-5,0-1,-1 2,1-1,-1 0,0 1,0-1,0 1,0-1,-1 1,1 0,-1 0,0 0,0 0,-1-1,1 2,-1-1,0 0,0 0,-1 7,-1 5,-1-1,-1 0,0 0,-1 0,-1 0,0-1,-1 0,-1 0,-15 22,11-18,1 0,1 0,1 2,-10 28,-14 92,32-137,1-1,-1 1,1-1,-1 0,0 0,0 1,0-1,0 0,-1 0,1 0,0 0,-1 0,0 0,1-1,-1 1,0-1,0 1,0-1,0 1,0-1,0 0,0 0,-4 1,-4 1,0-1,1 0,-1-1,-18 1,20-2,0 0,0 1,0 0,0 0,-1 1,-11 4,6 0,0 0,-1-1,0-1,1 0,-1-1,-1-1,1 0,0-1,0 0,-1-2,1 0,0 0,0-2,-16-3,17 3,-1 1,1 0,0-2,0 1,1-2,-18-7,27 10,0-1,0 0,0 1,1-1,-1 0,1-1,0 1,0 0,0-1,0 0,1 0,0 0,-1 0,1 0,1 0,-1-1,1 1,-1-1,1 1,0-9,-3-33,3 0,7-75,-4 86,3-2,1 1,2-1,1 1,3 1,21-50,-1-11,-22 64</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29T15:59:02.280"/>
    </inkml:context>
    <inkml:brush xml:id="br0">
      <inkml:brushProperty name="width" value="0.1" units="cm"/>
      <inkml:brushProperty name="height" value="0.2" units="cm"/>
      <inkml:brushProperty name="color" value="#FFFC00"/>
      <inkml:brushProperty name="tip" value="rectangle"/>
      <inkml:brushProperty name="rasterOp" value="maskPen"/>
      <inkml:brushProperty name="ignorePressure" value="1"/>
    </inkml:brush>
  </inkml:definitions>
  <inkml:trace contextRef="#ctx0" brushRef="#br0">189 0,'1'1,"0"-1,0 1,0-1,0 1,0 0,-1-1,1 1,0 0,0 0,-1-1,1 1,-1 0,1 0,-1 0,1 0,-1 0,1 0,-1 0,0 0,1 0,-1 0,0 0,0 0,0 0,0 0,0 0,0 0,0 0,0 0,0 0,-1 0,1 0,0 0,-1 0,0 1,-9 42,10-44,-10 28,-1 0,-17 30,15-34,1 1,2 0,-9 30,11-29,-22 47,17-46,-15 51,26-69,0-1,1 0,0 1,0 0,1-1,0 1,0-1,1 1,0 0,4 13,1-5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2B2C58A1F3B5F40B9DAB2C1A41FA8E9" ma:contentTypeVersion="536" ma:contentTypeDescription="Create a new document." ma:contentTypeScope="" ma:versionID="d910969e0fcf5d7ea07031dde4968eab">
  <xsd:schema xmlns:xsd="http://www.w3.org/2001/XMLSchema" xmlns:xs="http://www.w3.org/2001/XMLSchema" xmlns:p="http://schemas.microsoft.com/office/2006/metadata/properties" xmlns:ns1="http://schemas.microsoft.com/sharepoint/v3" xmlns:ns2="189d6819-42bb-40a9-9aa1-b6cfbddd55fc" xmlns:ns3="ef834189-ea37-43c1-b23c-fe8cd9c72e41" xmlns:ns4="http://schemas.microsoft.com/sharepoint/v4" targetNamespace="http://schemas.microsoft.com/office/2006/metadata/properties" ma:root="true" ma:fieldsID="1a1cb5a26f2b5c93be6e58d676392be3" ns1:_="" ns2:_="" ns3:_="" ns4:_="">
    <xsd:import namespace="http://schemas.microsoft.com/sharepoint/v3"/>
    <xsd:import namespace="189d6819-42bb-40a9-9aa1-b6cfbddd55fc"/>
    <xsd:import namespace="ef834189-ea37-43c1-b23c-fe8cd9c72e41"/>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4:IconOverlay" minOccurs="0"/>
                <xsd:element ref="ns1:_vti_ItemDeclaredRecord" minOccurs="0"/>
                <xsd:element ref="ns1:_vti_ItemHoldRecordStatus" minOccurs="0"/>
                <xsd:element ref="ns3:Open" minOccurs="0"/>
                <xsd:element ref="ns2:SharedWithUsers" minOccurs="0"/>
                <xsd:element ref="ns2:SharedWithDetails" minOccurs="0"/>
                <xsd:element ref="ns3:MediaServiceGenerationTime" minOccurs="0"/>
                <xsd:element ref="ns3:MediaServiceEventHashCode" minOccurs="0"/>
                <xsd:element ref="ns1:_ip_UnifiedCompliancePolicyProperties" minOccurs="0"/>
                <xsd:element ref="ns1:_ip_UnifiedCompliancePolicyUIAction" minOccurs="0"/>
                <xsd:element ref="ns3:MediaLengthInSeconds" minOccurs="0"/>
                <xsd:element ref="ns3:lcf76f155ced4ddcb4097134ff3c332f"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8" nillable="true" ma:displayName="Declared Record" ma:description="" ma:hidden="true" ma:indexed="true" ma:internalName="_vti_ItemDeclaredRecord" ma:readOnly="true">
      <xsd:simpleType>
        <xsd:restriction base="dms:DateTime"/>
      </xsd:simpleType>
    </xsd:element>
    <xsd:element name="_vti_ItemHoldRecordStatus" ma:index="1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d6819-42bb-40a9-9aa1-b6cfbddd55f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834189-ea37-43c1-b23c-fe8cd9c72e4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Open" ma:index="20" nillable="true" ma:displayName="Open" ma:default="1" ma:format="Dropdown" ma:internalName="Open">
      <xsd:simpleType>
        <xsd:restriction base="dms:Boolea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lcf76f155ced4ddcb4097134ff3c332f xmlns="ef834189-ea37-43c1-b23c-fe8cd9c72e41">
      <Terms xmlns="http://schemas.microsoft.com/office/infopath/2007/PartnerControls"/>
    </lcf76f155ced4ddcb4097134ff3c332f>
    <Open xmlns="ef834189-ea37-43c1-b23c-fe8cd9c72e41">true</Open>
    <_dlc_DocId xmlns="189d6819-42bb-40a9-9aa1-b6cfbddd55fc">HFUTUREDOCID-1165664543-179494</_dlc_DocId>
    <_dlc_DocIdUrl xmlns="189d6819-42bb-40a9-9aa1-b6cfbddd55fc">
      <Url>https://hants.sharepoint.com/sites/HF/_layouts/15/DocIdRedir.aspx?ID=HFUTUREDOCID-1165664543-179494</Url>
      <Description>HFUTUREDOCID-1165664543-179494</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0B59310-33F2-4710-944F-168D336E6443}">
  <ds:schemaRefs>
    <ds:schemaRef ds:uri="http://schemas.openxmlformats.org/officeDocument/2006/bibliography"/>
  </ds:schemaRefs>
</ds:datastoreItem>
</file>

<file path=customXml/itemProps2.xml><?xml version="1.0" encoding="utf-8"?>
<ds:datastoreItem xmlns:ds="http://schemas.openxmlformats.org/officeDocument/2006/customXml" ds:itemID="{4187A060-05B8-433A-8256-08DDEA5338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9d6819-42bb-40a9-9aa1-b6cfbddd55fc"/>
    <ds:schemaRef ds:uri="ef834189-ea37-43c1-b23c-fe8cd9c72e4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D7FBE0-BB11-4A33-9C8E-A432C273DF68}">
  <ds:schemaRefs>
    <ds:schemaRef ds:uri="http://schemas.microsoft.com/sharepoint/v3/contenttype/forms"/>
  </ds:schemaRefs>
</ds:datastoreItem>
</file>

<file path=customXml/itemProps4.xml><?xml version="1.0" encoding="utf-8"?>
<ds:datastoreItem xmlns:ds="http://schemas.openxmlformats.org/officeDocument/2006/customXml" ds:itemID="{E897E132-A8C0-445D-B98E-35C82D4EAC82}">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ef834189-ea37-43c1-b23c-fe8cd9c72e41"/>
    <ds:schemaRef ds:uri="189d6819-42bb-40a9-9aa1-b6cfbddd55fc"/>
  </ds:schemaRefs>
</ds:datastoreItem>
</file>

<file path=customXml/itemProps5.xml><?xml version="1.0" encoding="utf-8"?>
<ds:datastoreItem xmlns:ds="http://schemas.openxmlformats.org/officeDocument/2006/customXml" ds:itemID="{D15D8C01-E1A5-49A5-8D28-C2698624222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3459</Words>
  <Characters>19722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23135</CharactersWithSpaces>
  <SharedDoc>false</SharedDoc>
  <HLinks>
    <vt:vector size="12" baseType="variant">
      <vt:variant>
        <vt:i4>5046281</vt:i4>
      </vt:variant>
      <vt:variant>
        <vt:i4>0</vt:i4>
      </vt:variant>
      <vt:variant>
        <vt:i4>0</vt:i4>
      </vt:variant>
      <vt:variant>
        <vt:i4>5</vt:i4>
      </vt:variant>
      <vt:variant>
        <vt:lpwstr>https://ebsontrackprospect-hcc.tribal-ebs.com/Page/findcourse</vt:lpwstr>
      </vt:variant>
      <vt:variant>
        <vt:lpwstr/>
      </vt:variant>
      <vt:variant>
        <vt:i4>1900667</vt:i4>
      </vt:variant>
      <vt:variant>
        <vt:i4>0</vt:i4>
      </vt:variant>
      <vt:variant>
        <vt:i4>0</vt:i4>
      </vt:variant>
      <vt:variant>
        <vt:i4>5</vt:i4>
      </vt:variant>
      <vt:variant>
        <vt:lpwstr>mailto:cseiharpr@hants.gov.uk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rhlialpw</dc:creator>
  <cp:lastModifiedBy>Rhodes-Wood, Kevin</cp:lastModifiedBy>
  <cp:revision>2</cp:revision>
  <dcterms:created xsi:type="dcterms:W3CDTF">2026-02-03T07:37:00Z</dcterms:created>
  <dcterms:modified xsi:type="dcterms:W3CDTF">2026-02-03T07:37:00Z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0x01010082B2C58A1F3B5F40B9DAB2C1A41FA8E9</vt:lpwstr>
  </property>
  <property fmtid="{D5CDD505-2E9C-101B-9397-08002B2CF9AE}" pid="3" name="_dlc_DocIdItemGuid">
    <vt:lpwstr>0f61c714-3319-43cb-9930-da69936523f2</vt:lpwstr>
  </property>
</Properties>
</file>