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49C2" w14:textId="77777777" w:rsidR="008535A0" w:rsidRDefault="008535A0" w:rsidP="0083599B">
      <w:pPr>
        <w:pStyle w:val="Heading1"/>
        <w:ind w:left="-426"/>
      </w:pPr>
      <w:r w:rsidRPr="00D324FD">
        <w:t>Internal Quality Assurer</w:t>
      </w:r>
      <w:r w:rsidRPr="009C3BCA">
        <w:t xml:space="preserve"> Record - Sampling Plan</w:t>
      </w:r>
      <w:r>
        <w:t xml:space="preserve"> </w:t>
      </w:r>
    </w:p>
    <w:p w14:paraId="51694D96" w14:textId="792653B6" w:rsidR="008535A0" w:rsidRDefault="008535A0" w:rsidP="0083599B">
      <w:p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Functional Skills</w:t>
      </w:r>
    </w:p>
    <w:p w14:paraId="10B37D02" w14:textId="77777777" w:rsidR="001C5EE9" w:rsidRDefault="001C5EE9" w:rsidP="001C5EE9">
      <w:pPr>
        <w:ind w:left="-567"/>
        <w:rPr>
          <w:vanish/>
        </w:rPr>
      </w:pPr>
    </w:p>
    <w:tbl>
      <w:tblPr>
        <w:tblW w:w="1522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389"/>
        <w:gridCol w:w="5723"/>
      </w:tblGrid>
      <w:tr w:rsidR="001C5EE9" w:rsidRPr="008535A0" w14:paraId="57C42DC9" w14:textId="77777777" w:rsidTr="5A20EDC9">
        <w:trPr>
          <w:trHeight w:val="300"/>
        </w:trPr>
        <w:tc>
          <w:tcPr>
            <w:tcW w:w="4110" w:type="dxa"/>
          </w:tcPr>
          <w:p w14:paraId="40295B24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  <w:r w:rsidRPr="008535A0">
              <w:rPr>
                <w:rFonts w:ascii="Arial" w:hAnsi="Arial" w:cs="Arial"/>
                <w:b/>
              </w:rPr>
              <w:t xml:space="preserve">Course:  </w:t>
            </w:r>
          </w:p>
          <w:p w14:paraId="0D9A4BD3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  <w:r w:rsidRPr="008535A0">
              <w:rPr>
                <w:rFonts w:ascii="Arial" w:hAnsi="Arial" w:cs="Arial"/>
                <w:b/>
              </w:rPr>
              <w:t xml:space="preserve"> </w:t>
            </w:r>
          </w:p>
          <w:p w14:paraId="735B85A9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</w:p>
        </w:tc>
        <w:tc>
          <w:tcPr>
            <w:tcW w:w="5389" w:type="dxa"/>
          </w:tcPr>
          <w:p w14:paraId="51F2CA17" w14:textId="77777777" w:rsidR="001C5EE9" w:rsidRPr="002F2B66" w:rsidRDefault="001C5EE9" w:rsidP="0083599B">
            <w:pPr>
              <w:rPr>
                <w:rFonts w:ascii="Arial" w:hAnsi="Arial" w:cs="Arial"/>
              </w:rPr>
            </w:pPr>
            <w:r w:rsidRPr="008535A0">
              <w:rPr>
                <w:rFonts w:ascii="Arial" w:hAnsi="Arial" w:cs="Arial"/>
                <w:b/>
              </w:rPr>
              <w:t xml:space="preserve">Controlled assessment and level: </w:t>
            </w:r>
            <w:r w:rsidRPr="008535A0">
              <w:rPr>
                <w:rFonts w:ascii="Arial" w:hAnsi="Arial" w:cs="Arial"/>
              </w:rPr>
              <w:t>(e.g. English Writing Entry 3)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14:paraId="6A3FC412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  <w:r w:rsidRPr="008535A0">
              <w:rPr>
                <w:rFonts w:ascii="Arial" w:hAnsi="Arial" w:cs="Arial"/>
                <w:b/>
              </w:rPr>
              <w:t xml:space="preserve">Internal Quality Assurer: </w:t>
            </w:r>
          </w:p>
          <w:p w14:paraId="2B51E013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  <w:r w:rsidRPr="008535A0">
              <w:rPr>
                <w:rFonts w:ascii="Arial" w:hAnsi="Arial" w:cs="Arial"/>
                <w:b/>
              </w:rPr>
              <w:t xml:space="preserve"> </w:t>
            </w:r>
          </w:p>
          <w:p w14:paraId="7F0E0434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</w:p>
        </w:tc>
      </w:tr>
      <w:tr w:rsidR="001C5EE9" w:rsidRPr="008535A0" w14:paraId="08FF4DFD" w14:textId="77777777" w:rsidTr="5A20EDC9">
        <w:trPr>
          <w:trHeight w:val="300"/>
        </w:trPr>
        <w:tc>
          <w:tcPr>
            <w:tcW w:w="9499" w:type="dxa"/>
            <w:gridSpan w:val="2"/>
          </w:tcPr>
          <w:p w14:paraId="2ADD41FA" w14:textId="0E3310CE" w:rsidR="001C5EE9" w:rsidRPr="0083599B" w:rsidRDefault="001C5EE9" w:rsidP="0083599B">
            <w:pPr>
              <w:rPr>
                <w:rFonts w:ascii="Arial" w:hAnsi="Arial" w:cs="Arial"/>
                <w:b/>
                <w:bCs/>
              </w:rPr>
            </w:pPr>
            <w:r w:rsidRPr="5A20EDC9">
              <w:rPr>
                <w:rFonts w:ascii="Arial" w:hAnsi="Arial" w:cs="Arial"/>
                <w:b/>
                <w:bCs/>
              </w:rPr>
              <w:t>Date of Initial Contact between Internal Quality Assurer and Assessor</w:t>
            </w:r>
            <w:r w:rsidR="0006338F" w:rsidRPr="5A20EDC9">
              <w:rPr>
                <w:rFonts w:ascii="Arial" w:hAnsi="Arial" w:cs="Arial"/>
                <w:b/>
                <w:bCs/>
              </w:rPr>
              <w:t xml:space="preserve"> </w:t>
            </w:r>
            <w:r w:rsidR="16D84A9A" w:rsidRPr="5A20EDC9">
              <w:rPr>
                <w:rFonts w:ascii="Arial" w:hAnsi="Arial" w:cs="Arial"/>
                <w:b/>
                <w:bCs/>
              </w:rPr>
              <w:t>and</w:t>
            </w:r>
            <w:r w:rsidR="0006338F" w:rsidRPr="5A20EDC9">
              <w:rPr>
                <w:rFonts w:ascii="Arial" w:hAnsi="Arial" w:cs="Arial"/>
                <w:b/>
                <w:bCs/>
              </w:rPr>
              <w:t xml:space="preserve"> planned date for sampling</w:t>
            </w:r>
            <w:r w:rsidRPr="5A20EDC9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723" w:type="dxa"/>
          </w:tcPr>
          <w:p w14:paraId="0538D83C" w14:textId="3FBF5960" w:rsidR="001C5EE9" w:rsidRPr="008535A0" w:rsidRDefault="0669C22C" w:rsidP="53B7F43D">
            <w:pPr>
              <w:rPr>
                <w:rFonts w:ascii="Arial" w:hAnsi="Arial" w:cs="Arial"/>
                <w:b/>
                <w:bCs/>
              </w:rPr>
            </w:pPr>
            <w:r w:rsidRPr="53B7F43D">
              <w:rPr>
                <w:rFonts w:ascii="Arial" w:hAnsi="Arial" w:cs="Arial"/>
                <w:b/>
                <w:bCs/>
              </w:rPr>
              <w:t>Assessor</w:t>
            </w:r>
            <w:r w:rsidR="001C5EE9" w:rsidRPr="53B7F43D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70CC230D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  <w:r w:rsidRPr="008535A0">
              <w:rPr>
                <w:rFonts w:ascii="Arial" w:hAnsi="Arial" w:cs="Arial"/>
                <w:b/>
              </w:rPr>
              <w:t xml:space="preserve"> </w:t>
            </w:r>
          </w:p>
          <w:p w14:paraId="62699ED5" w14:textId="77777777" w:rsidR="001C5EE9" w:rsidRPr="008535A0" w:rsidRDefault="001C5EE9" w:rsidP="0083599B">
            <w:pPr>
              <w:rPr>
                <w:rFonts w:ascii="Arial" w:hAnsi="Arial" w:cs="Arial"/>
                <w:b/>
              </w:rPr>
            </w:pPr>
          </w:p>
        </w:tc>
      </w:tr>
    </w:tbl>
    <w:p w14:paraId="3BBD2CBB" w14:textId="3B94DBD8" w:rsidR="53B7F43D" w:rsidRDefault="53B7F43D"/>
    <w:p w14:paraId="15533DDA" w14:textId="77777777" w:rsidR="001C5EE9" w:rsidRPr="00952A70" w:rsidRDefault="001C5EE9" w:rsidP="00952A70">
      <w:pPr>
        <w:rPr>
          <w:vanish/>
        </w:rPr>
      </w:pPr>
    </w:p>
    <w:tbl>
      <w:tblPr>
        <w:tblW w:w="151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1450"/>
        <w:gridCol w:w="5415"/>
        <w:gridCol w:w="2170"/>
        <w:gridCol w:w="1227"/>
        <w:gridCol w:w="1254"/>
        <w:gridCol w:w="1105"/>
      </w:tblGrid>
      <w:tr w:rsidR="007B1238" w:rsidRPr="0083599B" w14:paraId="4E4098D3" w14:textId="1F69F76B" w:rsidTr="5A20EDC9">
        <w:trPr>
          <w:trHeight w:val="300"/>
        </w:trPr>
        <w:tc>
          <w:tcPr>
            <w:tcW w:w="2555" w:type="dxa"/>
          </w:tcPr>
          <w:p w14:paraId="5C949E9E" w14:textId="77777777" w:rsidR="007B1238" w:rsidRPr="004C7D37" w:rsidRDefault="007B1238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D37">
              <w:rPr>
                <w:rFonts w:ascii="Arial" w:hAnsi="Arial" w:cs="Arial"/>
                <w:b/>
                <w:sz w:val="20"/>
                <w:szCs w:val="20"/>
              </w:rPr>
              <w:t>Candidate’s Name</w:t>
            </w:r>
          </w:p>
          <w:p w14:paraId="4C960763" w14:textId="01101757" w:rsidR="007B1238" w:rsidRPr="004C7D37" w:rsidRDefault="007B1238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AC2DC8E" w14:textId="0DBFC06B" w:rsidR="007B1238" w:rsidRPr="004C7D37" w:rsidRDefault="4473520D" w:rsidP="5A20ED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20EDC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13735948" w:rsidRPr="5A20E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 </w:t>
            </w:r>
            <w:r w:rsidR="672E3A97" w:rsidRPr="5A20E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13735948" w:rsidRPr="5A20EDC9">
              <w:rPr>
                <w:rFonts w:ascii="Arial" w:hAnsi="Arial" w:cs="Arial"/>
                <w:b/>
                <w:bCs/>
                <w:sz w:val="20"/>
                <w:szCs w:val="20"/>
              </w:rPr>
              <w:t>summative sampling</w:t>
            </w:r>
          </w:p>
        </w:tc>
        <w:tc>
          <w:tcPr>
            <w:tcW w:w="5415" w:type="dxa"/>
          </w:tcPr>
          <w:p w14:paraId="5AD4DEF7" w14:textId="77777777" w:rsidR="007B1238" w:rsidRPr="004C7D37" w:rsidRDefault="007B1238" w:rsidP="00C737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D37">
              <w:rPr>
                <w:rFonts w:ascii="Arial" w:hAnsi="Arial" w:cs="Arial"/>
                <w:b/>
                <w:sz w:val="20"/>
                <w:szCs w:val="20"/>
              </w:rPr>
              <w:t>Moderation feedback for this candidate</w:t>
            </w:r>
          </w:p>
        </w:tc>
        <w:tc>
          <w:tcPr>
            <w:tcW w:w="2170" w:type="dxa"/>
          </w:tcPr>
          <w:p w14:paraId="00942448" w14:textId="7B6BD957" w:rsidR="007B1238" w:rsidRPr="004C7D37" w:rsidRDefault="007B1238" w:rsidP="7BF946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BF946F8">
              <w:rPr>
                <w:rFonts w:ascii="Arial" w:hAnsi="Arial" w:cs="Arial"/>
                <w:b/>
                <w:bCs/>
                <w:sz w:val="20"/>
                <w:szCs w:val="20"/>
              </w:rPr>
              <w:t>Did the learner have reasonable adjustments? What was provided?</w:t>
            </w:r>
          </w:p>
        </w:tc>
        <w:tc>
          <w:tcPr>
            <w:tcW w:w="1227" w:type="dxa"/>
          </w:tcPr>
          <w:p w14:paraId="495E6885" w14:textId="50CFAEBE" w:rsidR="007B1238" w:rsidRPr="004C7D37" w:rsidRDefault="00802961" w:rsidP="005A2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D37">
              <w:rPr>
                <w:rFonts w:ascii="Arial" w:hAnsi="Arial" w:cs="Arial"/>
                <w:b/>
                <w:sz w:val="18"/>
                <w:szCs w:val="18"/>
              </w:rPr>
              <w:t>Assessor mark</w:t>
            </w:r>
          </w:p>
        </w:tc>
        <w:tc>
          <w:tcPr>
            <w:tcW w:w="1254" w:type="dxa"/>
          </w:tcPr>
          <w:p w14:paraId="45DC8F2E" w14:textId="5A0A0409" w:rsidR="007B1238" w:rsidRPr="004C7D37" w:rsidRDefault="00DD1BBF" w:rsidP="005A2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7D37">
              <w:rPr>
                <w:rFonts w:ascii="Arial" w:hAnsi="Arial" w:cs="Arial"/>
                <w:b/>
                <w:sz w:val="20"/>
                <w:szCs w:val="20"/>
              </w:rPr>
              <w:t>IQA mark</w:t>
            </w:r>
          </w:p>
        </w:tc>
        <w:tc>
          <w:tcPr>
            <w:tcW w:w="1105" w:type="dxa"/>
          </w:tcPr>
          <w:p w14:paraId="3F459206" w14:textId="33A56D98" w:rsidR="007B1238" w:rsidRPr="004C7D37" w:rsidRDefault="46808BBA" w:rsidP="5A20ED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A20EDC9">
              <w:rPr>
                <w:rFonts w:ascii="Arial" w:hAnsi="Arial" w:cs="Arial"/>
                <w:b/>
                <w:bCs/>
                <w:sz w:val="20"/>
                <w:szCs w:val="20"/>
              </w:rPr>
              <w:t>Pass or fail</w:t>
            </w:r>
          </w:p>
        </w:tc>
      </w:tr>
      <w:tr w:rsidR="007B1238" w:rsidRPr="002F2B66" w14:paraId="7726C605" w14:textId="6AFFB4F6" w:rsidTr="5A20EDC9">
        <w:trPr>
          <w:trHeight w:val="300"/>
        </w:trPr>
        <w:tc>
          <w:tcPr>
            <w:tcW w:w="2555" w:type="dxa"/>
          </w:tcPr>
          <w:p w14:paraId="1F33B91D" w14:textId="558E9884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2E128372" w14:textId="1EDE4935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15" w:type="dxa"/>
          </w:tcPr>
          <w:p w14:paraId="37BECACC" w14:textId="0175CA4B" w:rsidR="007B1238" w:rsidRPr="002F2B66" w:rsidRDefault="007B1238" w:rsidP="006230D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70" w:type="dxa"/>
          </w:tcPr>
          <w:p w14:paraId="17496EA7" w14:textId="32C6D8E3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4870BED8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4" w:type="dxa"/>
          </w:tcPr>
          <w:p w14:paraId="28564C19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5" w:type="dxa"/>
          </w:tcPr>
          <w:p w14:paraId="6ECE37D4" w14:textId="4E65CF19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</w:tr>
      <w:tr w:rsidR="007B1238" w:rsidRPr="002F2B66" w14:paraId="18710B35" w14:textId="7840A098" w:rsidTr="5A20EDC9">
        <w:trPr>
          <w:trHeight w:val="300"/>
        </w:trPr>
        <w:tc>
          <w:tcPr>
            <w:tcW w:w="2555" w:type="dxa"/>
          </w:tcPr>
          <w:p w14:paraId="0C3023D0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34286169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15" w:type="dxa"/>
          </w:tcPr>
          <w:p w14:paraId="0C2DD409" w14:textId="77566EB7" w:rsidR="007B1238" w:rsidRPr="002F2B66" w:rsidRDefault="007B1238" w:rsidP="004F5F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70" w:type="dxa"/>
          </w:tcPr>
          <w:p w14:paraId="552C1D68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3E0A2BD2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4" w:type="dxa"/>
          </w:tcPr>
          <w:p w14:paraId="273FFC72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5" w:type="dxa"/>
          </w:tcPr>
          <w:p w14:paraId="625DECAA" w14:textId="77777777" w:rsidR="007B1238" w:rsidRPr="002F2B66" w:rsidRDefault="007B1238" w:rsidP="004F6FCD">
            <w:pPr>
              <w:rPr>
                <w:rFonts w:ascii="Arial" w:hAnsi="Arial" w:cs="Arial"/>
                <w:bCs/>
              </w:rPr>
            </w:pPr>
          </w:p>
        </w:tc>
      </w:tr>
      <w:tr w:rsidR="007B1238" w:rsidRPr="002F2B66" w14:paraId="4CA36FB3" w14:textId="509AD67C" w:rsidTr="5A20EDC9">
        <w:trPr>
          <w:trHeight w:val="300"/>
        </w:trPr>
        <w:tc>
          <w:tcPr>
            <w:tcW w:w="2555" w:type="dxa"/>
          </w:tcPr>
          <w:p w14:paraId="48783CCB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57AF37ED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15" w:type="dxa"/>
          </w:tcPr>
          <w:p w14:paraId="7801678B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70" w:type="dxa"/>
          </w:tcPr>
          <w:p w14:paraId="68EE47A3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4CB9888F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4" w:type="dxa"/>
          </w:tcPr>
          <w:p w14:paraId="04B8A454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5" w:type="dxa"/>
          </w:tcPr>
          <w:p w14:paraId="183F3A11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</w:tr>
      <w:tr w:rsidR="007B1238" w:rsidRPr="002F2B66" w14:paraId="64689225" w14:textId="77777777" w:rsidTr="5A20EDC9">
        <w:trPr>
          <w:trHeight w:val="300"/>
        </w:trPr>
        <w:tc>
          <w:tcPr>
            <w:tcW w:w="2555" w:type="dxa"/>
          </w:tcPr>
          <w:p w14:paraId="3500F17B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0" w:type="dxa"/>
          </w:tcPr>
          <w:p w14:paraId="3856ED2C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15" w:type="dxa"/>
          </w:tcPr>
          <w:p w14:paraId="79D58401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70" w:type="dxa"/>
          </w:tcPr>
          <w:p w14:paraId="0F360C7B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1786A6CC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54" w:type="dxa"/>
          </w:tcPr>
          <w:p w14:paraId="23B995D6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5" w:type="dxa"/>
          </w:tcPr>
          <w:p w14:paraId="278996BD" w14:textId="77777777" w:rsidR="007B1238" w:rsidRPr="002F2B66" w:rsidRDefault="007B1238" w:rsidP="00EA5DDF">
            <w:pPr>
              <w:rPr>
                <w:rFonts w:ascii="Arial" w:hAnsi="Arial" w:cs="Arial"/>
                <w:bCs/>
              </w:rPr>
            </w:pPr>
          </w:p>
        </w:tc>
      </w:tr>
    </w:tbl>
    <w:p w14:paraId="62C07782" w14:textId="77777777" w:rsidR="0083599B" w:rsidRDefault="0083599B" w:rsidP="0083599B">
      <w:pPr>
        <w:ind w:left="-567"/>
        <w:rPr>
          <w:rFonts w:ascii="Arial" w:hAnsi="Arial" w:cs="Arial"/>
          <w:b/>
          <w:bCs/>
        </w:rPr>
      </w:pPr>
    </w:p>
    <w:p w14:paraId="0ECAF91A" w14:textId="76BA439B" w:rsidR="00795294" w:rsidRDefault="009C3BCA" w:rsidP="0083599B">
      <w:pPr>
        <w:ind w:left="-567"/>
        <w:rPr>
          <w:rFonts w:ascii="Arial" w:hAnsi="Arial" w:cs="Arial"/>
          <w:b/>
          <w:bCs/>
        </w:rPr>
      </w:pPr>
      <w:r w:rsidRPr="009C3BCA">
        <w:rPr>
          <w:rFonts w:ascii="Arial" w:hAnsi="Arial" w:cs="Arial"/>
          <w:b/>
          <w:bCs/>
        </w:rPr>
        <w:t xml:space="preserve">Please also complete section overleaf to summarise sampling activity for this </w:t>
      </w:r>
      <w:r w:rsidR="0008696E">
        <w:rPr>
          <w:rFonts w:ascii="Arial" w:hAnsi="Arial" w:cs="Arial"/>
          <w:b/>
          <w:bCs/>
        </w:rPr>
        <w:t xml:space="preserve">controlled assessment </w:t>
      </w:r>
    </w:p>
    <w:p w14:paraId="1BC300E3" w14:textId="77777777" w:rsidR="00080199" w:rsidRDefault="00080199" w:rsidP="0083599B">
      <w:pPr>
        <w:ind w:left="-567"/>
        <w:rPr>
          <w:rFonts w:ascii="Arial" w:hAnsi="Arial" w:cs="Arial"/>
          <w:b/>
          <w:bCs/>
        </w:rPr>
      </w:pPr>
    </w:p>
    <w:p w14:paraId="2305BEE9" w14:textId="5285C4C5" w:rsidR="00080199" w:rsidRPr="00080199" w:rsidRDefault="00080199" w:rsidP="0083599B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</w:t>
      </w:r>
      <w:r w:rsidRPr="00080199">
        <w:rPr>
          <w:rFonts w:ascii="Arial" w:hAnsi="Arial" w:cs="Arial"/>
          <w:b/>
          <w:bCs/>
        </w:rPr>
        <w:t xml:space="preserve"> detailed feedback to the assessor </w:t>
      </w:r>
      <w:r>
        <w:rPr>
          <w:rFonts w:ascii="Arial" w:hAnsi="Arial" w:cs="Arial"/>
          <w:b/>
          <w:bCs/>
        </w:rPr>
        <w:t xml:space="preserve">is </w:t>
      </w:r>
      <w:r w:rsidRPr="00080199">
        <w:rPr>
          <w:rFonts w:ascii="Arial" w:hAnsi="Arial" w:cs="Arial"/>
          <w:b/>
          <w:bCs/>
        </w:rPr>
        <w:t>needed</w:t>
      </w:r>
      <w:r w:rsidR="00DA75DE">
        <w:rPr>
          <w:rFonts w:ascii="Arial" w:hAnsi="Arial" w:cs="Arial"/>
          <w:b/>
          <w:bCs/>
        </w:rPr>
        <w:t xml:space="preserve"> at any </w:t>
      </w:r>
      <w:r w:rsidR="005B0E1B">
        <w:rPr>
          <w:rFonts w:ascii="Arial" w:hAnsi="Arial" w:cs="Arial"/>
          <w:b/>
          <w:bCs/>
        </w:rPr>
        <w:t>stage,</w:t>
      </w:r>
      <w:r w:rsidRPr="000801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please </w:t>
      </w:r>
      <w:r w:rsidRPr="0048300E">
        <w:rPr>
          <w:rFonts w:ascii="Arial" w:hAnsi="Arial" w:cs="Arial"/>
          <w:b/>
          <w:bCs/>
        </w:rPr>
        <w:t>complete QD39</w:t>
      </w:r>
      <w:r w:rsidR="00DA75DE" w:rsidRPr="0048300E">
        <w:rPr>
          <w:rFonts w:ascii="Arial" w:hAnsi="Arial" w:cs="Arial"/>
          <w:b/>
          <w:bCs/>
        </w:rPr>
        <w:t xml:space="preserve"> </w:t>
      </w:r>
      <w:r w:rsidR="0048300E" w:rsidRPr="0048300E">
        <w:rPr>
          <w:rFonts w:ascii="Arial" w:hAnsi="Arial" w:cs="Arial"/>
          <w:b/>
        </w:rPr>
        <w:t>Internal Quality Assurance</w:t>
      </w:r>
      <w:r w:rsidR="0048300E" w:rsidRPr="0048300E">
        <w:rPr>
          <w:rFonts w:ascii="Arial" w:hAnsi="Arial" w:cs="Arial"/>
          <w:b/>
          <w:bCs/>
        </w:rPr>
        <w:t xml:space="preserve"> </w:t>
      </w:r>
      <w:r w:rsidR="00DA75DE" w:rsidRPr="0048300E">
        <w:rPr>
          <w:rFonts w:ascii="Arial" w:hAnsi="Arial" w:cs="Arial"/>
          <w:b/>
          <w:bCs/>
        </w:rPr>
        <w:t>Feedback</w:t>
      </w:r>
      <w:r w:rsidR="00DA75DE">
        <w:rPr>
          <w:rFonts w:ascii="Arial" w:hAnsi="Arial" w:cs="Arial"/>
          <w:b/>
          <w:bCs/>
        </w:rPr>
        <w:t xml:space="preserve"> Form</w:t>
      </w:r>
    </w:p>
    <w:p w14:paraId="2E79BE32" w14:textId="77777777" w:rsidR="00CA50D1" w:rsidRPr="009C3BCA" w:rsidRDefault="001C20AD" w:rsidP="00FC0189">
      <w:pPr>
        <w:pStyle w:val="Title"/>
        <w:jc w:val="both"/>
        <w:rPr>
          <w:rFonts w:ascii="Arial" w:hAnsi="Arial"/>
          <w:sz w:val="20"/>
          <w:szCs w:val="20"/>
        </w:rPr>
      </w:pPr>
      <w:r w:rsidRPr="009C3BCA">
        <w:rPr>
          <w:rFonts w:ascii="Arial" w:hAnsi="Arial"/>
          <w:b/>
          <w:sz w:val="24"/>
          <w:szCs w:val="24"/>
        </w:rPr>
        <w:br w:type="page"/>
      </w:r>
    </w:p>
    <w:p w14:paraId="4888447B" w14:textId="77777777" w:rsidR="001C5EE9" w:rsidRDefault="001C5EE9"/>
    <w:tbl>
      <w:tblPr>
        <w:tblW w:w="52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7"/>
        <w:gridCol w:w="1101"/>
        <w:gridCol w:w="6228"/>
        <w:gridCol w:w="2051"/>
      </w:tblGrid>
      <w:tr w:rsidR="00CA50D1" w:rsidRPr="00093E2B" w14:paraId="31A5BB95" w14:textId="77777777" w:rsidTr="5A20EDC9">
        <w:tc>
          <w:tcPr>
            <w:tcW w:w="5000" w:type="pct"/>
            <w:gridSpan w:val="4"/>
          </w:tcPr>
          <w:p w14:paraId="0F949D39" w14:textId="3AEC2BD8" w:rsidR="00CA50D1" w:rsidRPr="00093E2B" w:rsidRDefault="00CA50D1" w:rsidP="004F6FCD">
            <w:pPr>
              <w:rPr>
                <w:rFonts w:ascii="Arial" w:hAnsi="Arial" w:cs="Arial"/>
                <w:b/>
              </w:rPr>
            </w:pPr>
            <w:r w:rsidRPr="00093E2B">
              <w:rPr>
                <w:rFonts w:ascii="Arial" w:hAnsi="Arial" w:cs="Arial"/>
                <w:b/>
              </w:rPr>
              <w:t>Assessor</w:t>
            </w:r>
            <w:r w:rsidR="00152361" w:rsidRPr="00093E2B">
              <w:rPr>
                <w:rFonts w:ascii="Arial" w:hAnsi="Arial" w:cs="Arial"/>
                <w:b/>
              </w:rPr>
              <w:t>:</w:t>
            </w:r>
          </w:p>
          <w:p w14:paraId="536054E5" w14:textId="4A6398A9" w:rsidR="00CA50D1" w:rsidRPr="00093E2B" w:rsidRDefault="00CA50D1" w:rsidP="00C16F5F">
            <w:pPr>
              <w:rPr>
                <w:rFonts w:ascii="Arial" w:hAnsi="Arial" w:cs="Arial"/>
              </w:rPr>
            </w:pPr>
          </w:p>
        </w:tc>
      </w:tr>
      <w:tr w:rsidR="00C07A2A" w:rsidRPr="00093E2B" w14:paraId="1EA6925B" w14:textId="77777777" w:rsidTr="5A20EDC9">
        <w:trPr>
          <w:cantSplit/>
          <w:trHeight w:val="67"/>
        </w:trPr>
        <w:tc>
          <w:tcPr>
            <w:tcW w:w="1908" w:type="pct"/>
          </w:tcPr>
          <w:p w14:paraId="092F9AC8" w14:textId="77777777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3E2B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B77CB3" w:rsidRPr="00093E2B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Pr="00093E2B">
              <w:rPr>
                <w:rFonts w:ascii="Arial" w:hAnsi="Arial" w:cs="Arial"/>
                <w:sz w:val="24"/>
                <w:szCs w:val="24"/>
              </w:rPr>
              <w:t>candidate</w:t>
            </w:r>
            <w:r w:rsidR="00B77CB3" w:rsidRPr="00093E2B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Pr="00093E2B">
              <w:rPr>
                <w:rFonts w:ascii="Arial" w:hAnsi="Arial" w:cs="Arial"/>
                <w:sz w:val="24"/>
                <w:szCs w:val="24"/>
              </w:rPr>
              <w:t xml:space="preserve">work been authenticated on </w:t>
            </w:r>
            <w:r w:rsidR="00B77CB3" w:rsidRPr="00093E2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93E2B">
              <w:rPr>
                <w:rFonts w:ascii="Arial" w:hAnsi="Arial" w:cs="Arial"/>
                <w:sz w:val="24"/>
                <w:szCs w:val="24"/>
              </w:rPr>
              <w:t>Candidate Front Sheet</w:t>
            </w:r>
            <w:r w:rsidR="00B77CB3" w:rsidRPr="00093E2B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363" w:type="pct"/>
          </w:tcPr>
          <w:p w14:paraId="025195AB" w14:textId="7CF0CF6C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</w:tcPr>
          <w:p w14:paraId="0EE77EA4" w14:textId="79529649" w:rsidR="00C07A2A" w:rsidRPr="00093E2B" w:rsidRDefault="78B26B19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5A20EDC9">
              <w:rPr>
                <w:rFonts w:ascii="Arial" w:hAnsi="Arial" w:cs="Arial"/>
                <w:sz w:val="24"/>
                <w:szCs w:val="24"/>
              </w:rPr>
              <w:t xml:space="preserve">Have the marks awarded for each individual candidate been clearly and legibly recorded in the grid provided on the front sheet? </w:t>
            </w:r>
          </w:p>
        </w:tc>
        <w:tc>
          <w:tcPr>
            <w:tcW w:w="676" w:type="pct"/>
          </w:tcPr>
          <w:p w14:paraId="61F211ED" w14:textId="1CF55C7E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A2A" w:rsidRPr="00093E2B" w14:paraId="442DE6E2" w14:textId="77777777" w:rsidTr="5A20EDC9">
        <w:trPr>
          <w:cantSplit/>
          <w:trHeight w:val="67"/>
        </w:trPr>
        <w:tc>
          <w:tcPr>
            <w:tcW w:w="1908" w:type="pct"/>
          </w:tcPr>
          <w:p w14:paraId="3189827B" w14:textId="7D76574D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3E2B">
              <w:rPr>
                <w:rFonts w:ascii="Arial" w:hAnsi="Arial" w:cs="Arial"/>
                <w:sz w:val="24"/>
                <w:szCs w:val="24"/>
              </w:rPr>
              <w:t xml:space="preserve">Has all documentation been clearly marked with </w:t>
            </w:r>
            <w:r w:rsidR="001C1A36" w:rsidRPr="00093E2B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Pr="00093E2B">
              <w:rPr>
                <w:rFonts w:ascii="Arial" w:hAnsi="Arial" w:cs="Arial"/>
                <w:sz w:val="24"/>
                <w:szCs w:val="24"/>
              </w:rPr>
              <w:t>candidate’s name, details of the assessment and signed in the appropriate place</w:t>
            </w:r>
            <w:r w:rsidR="00CF32B8">
              <w:rPr>
                <w:rFonts w:ascii="Arial" w:hAnsi="Arial" w:cs="Arial"/>
                <w:sz w:val="24"/>
                <w:szCs w:val="24"/>
              </w:rPr>
              <w:t>s</w:t>
            </w:r>
            <w:r w:rsidR="004E559D" w:rsidRPr="00093E2B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363" w:type="pct"/>
          </w:tcPr>
          <w:p w14:paraId="035F835A" w14:textId="1E9F7CF4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</w:tcPr>
          <w:p w14:paraId="023ED5F0" w14:textId="77777777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3E2B">
              <w:rPr>
                <w:rFonts w:ascii="Arial" w:hAnsi="Arial" w:cs="Arial"/>
                <w:sz w:val="24"/>
                <w:szCs w:val="24"/>
              </w:rPr>
              <w:t>Is all the documentation complete and signed by the Assessor?</w:t>
            </w:r>
          </w:p>
        </w:tc>
        <w:tc>
          <w:tcPr>
            <w:tcW w:w="676" w:type="pct"/>
          </w:tcPr>
          <w:p w14:paraId="3FA1FB2E" w14:textId="2B58A4C2" w:rsidR="00C07A2A" w:rsidRPr="00093E2B" w:rsidRDefault="00C07A2A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042" w:rsidRPr="00093E2B" w14:paraId="594FDDEC" w14:textId="77777777" w:rsidTr="5A20EDC9">
        <w:trPr>
          <w:cantSplit/>
          <w:trHeight w:val="67"/>
        </w:trPr>
        <w:tc>
          <w:tcPr>
            <w:tcW w:w="1908" w:type="pct"/>
          </w:tcPr>
          <w:p w14:paraId="6E82AE09" w14:textId="3F2A3A9D" w:rsidR="00C83042" w:rsidRPr="00093E2B" w:rsidRDefault="6025795D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5A20EDC9">
              <w:rPr>
                <w:rFonts w:ascii="Arial" w:hAnsi="Arial" w:cs="Arial"/>
                <w:sz w:val="24"/>
                <w:szCs w:val="24"/>
              </w:rPr>
              <w:t xml:space="preserve">If the learner was given reasonable </w:t>
            </w:r>
            <w:r w:rsidR="17F1109E" w:rsidRPr="5A20EDC9">
              <w:rPr>
                <w:rFonts w:ascii="Arial" w:hAnsi="Arial" w:cs="Arial"/>
                <w:sz w:val="24"/>
                <w:szCs w:val="24"/>
              </w:rPr>
              <w:t>adjustments,</w:t>
            </w:r>
            <w:r w:rsidRPr="5A20EDC9">
              <w:rPr>
                <w:rFonts w:ascii="Arial" w:hAnsi="Arial" w:cs="Arial"/>
                <w:sz w:val="24"/>
                <w:szCs w:val="24"/>
              </w:rPr>
              <w:t xml:space="preserve"> were they appropriate and </w:t>
            </w:r>
            <w:r w:rsidR="17F1109E" w:rsidRPr="5A20EDC9">
              <w:rPr>
                <w:rFonts w:ascii="Arial" w:hAnsi="Arial" w:cs="Arial"/>
                <w:sz w:val="24"/>
                <w:szCs w:val="24"/>
              </w:rPr>
              <w:t xml:space="preserve">recorded as such on the </w:t>
            </w:r>
            <w:r w:rsidR="5D166ADE" w:rsidRPr="5A20EDC9">
              <w:rPr>
                <w:rFonts w:ascii="Arial" w:hAnsi="Arial" w:cs="Arial"/>
                <w:sz w:val="24"/>
                <w:szCs w:val="24"/>
              </w:rPr>
              <w:t xml:space="preserve">Assessment Record and </w:t>
            </w:r>
            <w:r w:rsidR="11753FF6" w:rsidRPr="5A20EDC9">
              <w:rPr>
                <w:rFonts w:ascii="Arial" w:hAnsi="Arial" w:cs="Arial"/>
                <w:sz w:val="24"/>
                <w:szCs w:val="24"/>
              </w:rPr>
              <w:t>Authentication Shee</w:t>
            </w:r>
            <w:r w:rsidR="0C66937B" w:rsidRPr="5A20EDC9">
              <w:rPr>
                <w:rFonts w:ascii="Arial" w:hAnsi="Arial" w:cs="Arial"/>
                <w:sz w:val="24"/>
                <w:szCs w:val="24"/>
              </w:rPr>
              <w:t>t (ARAS)</w:t>
            </w:r>
            <w:r w:rsidR="7351B722" w:rsidRPr="5A20EDC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63" w:type="pct"/>
          </w:tcPr>
          <w:p w14:paraId="265B8E5A" w14:textId="67896505" w:rsidR="00C83042" w:rsidRPr="00093E2B" w:rsidRDefault="00C83042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pct"/>
          </w:tcPr>
          <w:p w14:paraId="2170C892" w14:textId="0F87562C" w:rsidR="00C83042" w:rsidRPr="00E61259" w:rsidRDefault="18B58CC4" w:rsidP="5A20EDC9">
            <w:pPr>
              <w:pStyle w:val="BodyText3"/>
              <w:spacing w:after="0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5A20EDC9">
              <w:rPr>
                <w:rStyle w:val="cf01"/>
                <w:rFonts w:ascii="Arial" w:hAnsi="Arial" w:cs="Arial"/>
                <w:sz w:val="24"/>
                <w:szCs w:val="24"/>
              </w:rPr>
              <w:t>Is there satisfactory evidence that the assessment was carried out according to the Awarding Body and Centre protocol</w:t>
            </w:r>
            <w:r w:rsidR="28CC76CC" w:rsidRPr="5A20EDC9">
              <w:rPr>
                <w:rStyle w:val="cf01"/>
                <w:rFonts w:ascii="Arial" w:hAnsi="Arial" w:cs="Arial"/>
                <w:sz w:val="24"/>
                <w:szCs w:val="24"/>
              </w:rPr>
              <w:t>s?</w:t>
            </w:r>
          </w:p>
        </w:tc>
        <w:tc>
          <w:tcPr>
            <w:tcW w:w="676" w:type="pct"/>
          </w:tcPr>
          <w:p w14:paraId="7ECB5384" w14:textId="77777777" w:rsidR="00C83042" w:rsidRPr="00093E2B" w:rsidRDefault="00C83042" w:rsidP="004F6FCD">
            <w:pPr>
              <w:pStyle w:val="BodyText3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F4E69" w14:textId="77777777" w:rsidR="00CA50D1" w:rsidRPr="009C3BCA" w:rsidRDefault="00CA50D1" w:rsidP="004F6FCD">
      <w:pPr>
        <w:pStyle w:val="Heading1"/>
        <w:rPr>
          <w:sz w:val="20"/>
          <w:szCs w:val="20"/>
        </w:rPr>
      </w:pPr>
    </w:p>
    <w:p w14:paraId="706FD19B" w14:textId="77777777" w:rsidR="00CA50D1" w:rsidRPr="001C5EE9" w:rsidRDefault="00C737C4" w:rsidP="0083599B">
      <w:pPr>
        <w:pStyle w:val="Title"/>
        <w:ind w:left="-567"/>
        <w:jc w:val="left"/>
        <w:rPr>
          <w:rFonts w:ascii="Arial" w:hAnsi="Arial"/>
          <w:b/>
          <w:bCs w:val="0"/>
          <w:sz w:val="24"/>
          <w:szCs w:val="24"/>
        </w:rPr>
      </w:pPr>
      <w:r w:rsidRPr="001C5EE9">
        <w:rPr>
          <w:rFonts w:ascii="Arial" w:hAnsi="Arial"/>
          <w:b/>
          <w:sz w:val="24"/>
          <w:szCs w:val="24"/>
        </w:rPr>
        <w:t>Overall f</w:t>
      </w:r>
      <w:r w:rsidR="004F2393" w:rsidRPr="001C5EE9">
        <w:rPr>
          <w:rFonts w:ascii="Arial" w:hAnsi="Arial"/>
          <w:b/>
          <w:sz w:val="24"/>
          <w:szCs w:val="24"/>
        </w:rPr>
        <w:t>eedback</w:t>
      </w:r>
    </w:p>
    <w:tbl>
      <w:tblPr>
        <w:tblW w:w="52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7"/>
      </w:tblGrid>
      <w:tr w:rsidR="00CA50D1" w:rsidRPr="00093E2B" w14:paraId="0F542D71" w14:textId="77777777" w:rsidTr="0083599B">
        <w:tc>
          <w:tcPr>
            <w:tcW w:w="5000" w:type="pct"/>
          </w:tcPr>
          <w:p w14:paraId="0CC921BF" w14:textId="7FB349A6" w:rsidR="00CA50D1" w:rsidRPr="00093E2B" w:rsidRDefault="00CA50D1" w:rsidP="004E7C93">
            <w:pPr>
              <w:tabs>
                <w:tab w:val="left" w:pos="2780"/>
              </w:tabs>
              <w:rPr>
                <w:rFonts w:ascii="Arial" w:hAnsi="Arial" w:cs="Arial"/>
              </w:rPr>
            </w:pPr>
            <w:r w:rsidRPr="00093E2B">
              <w:rPr>
                <w:rFonts w:ascii="Arial" w:hAnsi="Arial" w:cs="Arial"/>
              </w:rPr>
              <w:t xml:space="preserve">Comments </w:t>
            </w:r>
            <w:r w:rsidR="00B77CB3" w:rsidRPr="00093E2B">
              <w:rPr>
                <w:rFonts w:ascii="Arial" w:hAnsi="Arial" w:cs="Arial"/>
              </w:rPr>
              <w:t>and discussion</w:t>
            </w:r>
            <w:r w:rsidR="004E7C93" w:rsidRPr="00093E2B">
              <w:rPr>
                <w:rFonts w:ascii="Arial" w:hAnsi="Arial" w:cs="Arial"/>
              </w:rPr>
              <w:tab/>
            </w:r>
          </w:p>
          <w:p w14:paraId="77739AFB" w14:textId="77777777" w:rsidR="00B27E56" w:rsidRPr="00093E2B" w:rsidRDefault="00B27E56" w:rsidP="004E7C93">
            <w:pPr>
              <w:tabs>
                <w:tab w:val="left" w:pos="2780"/>
              </w:tabs>
              <w:rPr>
                <w:rFonts w:ascii="Arial" w:hAnsi="Arial" w:cs="Arial"/>
              </w:rPr>
            </w:pPr>
          </w:p>
          <w:p w14:paraId="189460D9" w14:textId="77777777" w:rsidR="00CA50D1" w:rsidRPr="00093E2B" w:rsidRDefault="00CA50D1" w:rsidP="000810D1">
            <w:pPr>
              <w:rPr>
                <w:rFonts w:ascii="Arial" w:hAnsi="Arial" w:cs="Arial"/>
              </w:rPr>
            </w:pPr>
          </w:p>
        </w:tc>
      </w:tr>
    </w:tbl>
    <w:p w14:paraId="34FCC653" w14:textId="01EFF05D" w:rsidR="00B77CB3" w:rsidRPr="00830099" w:rsidRDefault="00B77CB3" w:rsidP="004F6FCD">
      <w:pPr>
        <w:pStyle w:val="Title"/>
        <w:jc w:val="left"/>
        <w:rPr>
          <w:rFonts w:ascii="Arial" w:hAnsi="Arial"/>
          <w:b/>
          <w:bCs w:val="0"/>
          <w:sz w:val="20"/>
          <w:szCs w:val="20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  <w:gridCol w:w="1800"/>
        <w:gridCol w:w="3360"/>
      </w:tblGrid>
      <w:tr w:rsidR="00B77CB3" w:rsidRPr="00093E2B" w14:paraId="613CD918" w14:textId="77777777" w:rsidTr="0083599B">
        <w:tc>
          <w:tcPr>
            <w:tcW w:w="7668" w:type="dxa"/>
          </w:tcPr>
          <w:p w14:paraId="60512E40" w14:textId="77777777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093E2B">
              <w:rPr>
                <w:rFonts w:ascii="Arial" w:hAnsi="Arial"/>
                <w:b/>
                <w:bCs w:val="0"/>
                <w:sz w:val="24"/>
                <w:szCs w:val="24"/>
              </w:rPr>
              <w:t>Action agreed</w:t>
            </w:r>
          </w:p>
        </w:tc>
        <w:tc>
          <w:tcPr>
            <w:tcW w:w="2340" w:type="dxa"/>
          </w:tcPr>
          <w:p w14:paraId="25682DC2" w14:textId="77777777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093E2B">
              <w:rPr>
                <w:rFonts w:ascii="Arial" w:hAnsi="Arial"/>
                <w:b/>
                <w:bCs w:val="0"/>
                <w:sz w:val="24"/>
                <w:szCs w:val="24"/>
              </w:rPr>
              <w:t xml:space="preserve">By whom </w:t>
            </w:r>
          </w:p>
        </w:tc>
        <w:tc>
          <w:tcPr>
            <w:tcW w:w="1800" w:type="dxa"/>
          </w:tcPr>
          <w:p w14:paraId="28B04385" w14:textId="77777777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093E2B">
              <w:rPr>
                <w:rFonts w:ascii="Arial" w:hAnsi="Arial"/>
                <w:b/>
                <w:bCs w:val="0"/>
                <w:sz w:val="24"/>
                <w:szCs w:val="24"/>
              </w:rPr>
              <w:t xml:space="preserve">By when </w:t>
            </w:r>
          </w:p>
        </w:tc>
        <w:tc>
          <w:tcPr>
            <w:tcW w:w="3360" w:type="dxa"/>
          </w:tcPr>
          <w:p w14:paraId="0D1B0934" w14:textId="77777777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093E2B">
              <w:rPr>
                <w:rFonts w:ascii="Arial" w:hAnsi="Arial"/>
                <w:b/>
                <w:bCs w:val="0"/>
                <w:sz w:val="24"/>
                <w:szCs w:val="24"/>
              </w:rPr>
              <w:t xml:space="preserve">Review (with dates) </w:t>
            </w:r>
          </w:p>
        </w:tc>
      </w:tr>
      <w:tr w:rsidR="00B77CB3" w:rsidRPr="00093E2B" w14:paraId="1C180FCA" w14:textId="77777777" w:rsidTr="0083599B">
        <w:tc>
          <w:tcPr>
            <w:tcW w:w="7668" w:type="dxa"/>
          </w:tcPr>
          <w:p w14:paraId="76615950" w14:textId="13F122DC" w:rsidR="006B6825" w:rsidRPr="00093E2B" w:rsidRDefault="006B6825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AC4BF9" w14:textId="52938B29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EB5750" w14:textId="4E634D26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2817951" w14:textId="24D30493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</w:tr>
      <w:tr w:rsidR="00B77CB3" w:rsidRPr="00093E2B" w14:paraId="510C2718" w14:textId="77777777" w:rsidTr="0083599B">
        <w:tc>
          <w:tcPr>
            <w:tcW w:w="7668" w:type="dxa"/>
          </w:tcPr>
          <w:p w14:paraId="6222796B" w14:textId="289955CE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98F12F" w14:textId="139FF9C0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6986D2" w14:textId="1093DD5D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3360" w:type="dxa"/>
          </w:tcPr>
          <w:p w14:paraId="3065EB99" w14:textId="77777777" w:rsidR="00B77CB3" w:rsidRPr="00093E2B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</w:tr>
    </w:tbl>
    <w:p w14:paraId="318A0B66" w14:textId="77777777" w:rsidR="0083599B" w:rsidRDefault="0083599B" w:rsidP="0083599B">
      <w:pPr>
        <w:pStyle w:val="Heading1"/>
      </w:pPr>
    </w:p>
    <w:p w14:paraId="6557BC92" w14:textId="3ACBA51D" w:rsidR="00CA50D1" w:rsidRPr="001C5EE9" w:rsidRDefault="00C737C4" w:rsidP="0083599B">
      <w:pPr>
        <w:pStyle w:val="Heading1"/>
        <w:ind w:left="-567"/>
      </w:pPr>
      <w:r w:rsidRPr="001C5EE9">
        <w:t>Completed with no actions / action points c</w:t>
      </w:r>
      <w:r w:rsidR="00CA50D1" w:rsidRPr="001C5EE9">
        <w:t>ompleted</w:t>
      </w:r>
      <w:r w:rsidR="00CA50D1" w:rsidRPr="001C5EE9">
        <w:tab/>
      </w:r>
      <w:r w:rsidR="00CA50D1" w:rsidRPr="001C5EE9">
        <w:tab/>
      </w:r>
      <w:r w:rsidR="000810D1" w:rsidRPr="001C5EE9">
        <w:t>delete as appropriate</w:t>
      </w:r>
      <w:r w:rsidR="00273065" w:rsidRPr="001C5EE9">
        <w:t>.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3"/>
        <w:gridCol w:w="6975"/>
      </w:tblGrid>
      <w:tr w:rsidR="00CA50D1" w:rsidRPr="001C5EE9" w14:paraId="5D94A0AF" w14:textId="77777777" w:rsidTr="0083599B">
        <w:tc>
          <w:tcPr>
            <w:tcW w:w="8193" w:type="dxa"/>
          </w:tcPr>
          <w:p w14:paraId="71EA2286" w14:textId="2D968148" w:rsidR="00CA50D1" w:rsidRPr="001C5EE9" w:rsidRDefault="0048300E" w:rsidP="004F6FCD">
            <w:pPr>
              <w:pStyle w:val="Heading1"/>
              <w:rPr>
                <w:bCs w:val="0"/>
              </w:rPr>
            </w:pPr>
            <w:r w:rsidRPr="001C5EE9">
              <w:t>Internal Quality Assurer</w:t>
            </w:r>
            <w:r w:rsidR="00CA50D1" w:rsidRPr="001C5EE9">
              <w:rPr>
                <w:bCs w:val="0"/>
              </w:rPr>
              <w:t>’s Authorisation</w:t>
            </w:r>
          </w:p>
          <w:p w14:paraId="3E3B67B0" w14:textId="73BE0E67" w:rsidR="00CA50D1" w:rsidRPr="001C5EE9" w:rsidRDefault="00CA50D1" w:rsidP="004F6FCD">
            <w:pPr>
              <w:pStyle w:val="Heading1"/>
              <w:rPr>
                <w:b w:val="0"/>
                <w:bCs w:val="0"/>
              </w:rPr>
            </w:pP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</w:p>
        </w:tc>
        <w:tc>
          <w:tcPr>
            <w:tcW w:w="6975" w:type="dxa"/>
          </w:tcPr>
          <w:p w14:paraId="0805B244" w14:textId="5F0EAAC1" w:rsidR="00CA50D1" w:rsidRPr="001C5EE9" w:rsidRDefault="00CA50D1" w:rsidP="004F6FCD">
            <w:pPr>
              <w:pStyle w:val="Heading1"/>
              <w:rPr>
                <w:bCs w:val="0"/>
              </w:rPr>
            </w:pPr>
            <w:r w:rsidRPr="001C5EE9">
              <w:rPr>
                <w:bCs w:val="0"/>
              </w:rPr>
              <w:t>Date:</w:t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  <w:r w:rsidRPr="001C5EE9">
              <w:rPr>
                <w:b w:val="0"/>
                <w:bCs w:val="0"/>
              </w:rPr>
              <w:tab/>
            </w:r>
          </w:p>
        </w:tc>
      </w:tr>
    </w:tbl>
    <w:p w14:paraId="29E54C71" w14:textId="77777777" w:rsidR="00FC0189" w:rsidRDefault="00FC0189" w:rsidP="004F6FCD">
      <w:pPr>
        <w:pStyle w:val="Caption"/>
      </w:pPr>
    </w:p>
    <w:p w14:paraId="7C81536B" w14:textId="324700BA" w:rsidR="00093E2B" w:rsidRDefault="009C3BCA" w:rsidP="5A20EDC9">
      <w:pPr>
        <w:pStyle w:val="Caption"/>
        <w:ind w:left="-567"/>
        <w:rPr>
          <w:highlight w:val="yellow"/>
        </w:rPr>
      </w:pPr>
      <w:r>
        <w:t xml:space="preserve">Please send </w:t>
      </w:r>
      <w:r w:rsidR="00C737C4">
        <w:t>this</w:t>
      </w:r>
      <w:r>
        <w:t xml:space="preserve"> completed sampling plan</w:t>
      </w:r>
      <w:r w:rsidR="00276332">
        <w:t xml:space="preserve"> / feedback summary </w:t>
      </w:r>
      <w:r>
        <w:t>to</w:t>
      </w:r>
      <w:r w:rsidR="00584340">
        <w:t xml:space="preserve"> </w:t>
      </w:r>
      <w:hyperlink r:id="rId9">
        <w:r w:rsidR="00093E2B" w:rsidRPr="5A20EDC9">
          <w:rPr>
            <w:rStyle w:val="Hyperlink"/>
          </w:rPr>
          <w:t>HAquality@hants.gov.uk</w:t>
        </w:r>
      </w:hyperlink>
      <w:r w:rsidR="00B6406C">
        <w:t xml:space="preserve"> and </w:t>
      </w:r>
      <w:r w:rsidR="008D772F">
        <w:t>the English/ maths lead</w:t>
      </w:r>
      <w:r w:rsidR="009C740C">
        <w:t xml:space="preserve">. This will </w:t>
      </w:r>
      <w:r w:rsidR="008D772F">
        <w:t xml:space="preserve">then </w:t>
      </w:r>
      <w:r w:rsidR="009C740C">
        <w:t xml:space="preserve">be saved </w:t>
      </w:r>
      <w:r w:rsidR="00B6406C">
        <w:t>by the ATL/ YPL team into the relevant folder in</w:t>
      </w:r>
      <w:r w:rsidR="2CC25F62">
        <w:t xml:space="preserve"> SharePoint.</w:t>
      </w:r>
    </w:p>
    <w:sectPr w:rsidR="00093E2B" w:rsidSect="001C5EE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38" w:right="962" w:bottom="4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1C50" w14:textId="77777777" w:rsidR="003C5996" w:rsidRDefault="003C5996">
      <w:r>
        <w:separator/>
      </w:r>
    </w:p>
  </w:endnote>
  <w:endnote w:type="continuationSeparator" w:id="0">
    <w:p w14:paraId="176089C7" w14:textId="77777777" w:rsidR="003C5996" w:rsidRDefault="003C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8888" w14:textId="77777777" w:rsidR="003B4F33" w:rsidRDefault="003B4F33" w:rsidP="00813235">
    <w:pPr>
      <w:pStyle w:val="Footer"/>
      <w:jc w:val="right"/>
      <w:rPr>
        <w:rFonts w:ascii="Gill Sans MT" w:hAnsi="Gill Sans MT"/>
        <w:sz w:val="20"/>
        <w:szCs w:val="20"/>
      </w:rPr>
    </w:pPr>
  </w:p>
  <w:p w14:paraId="225BA8A4" w14:textId="01439F42" w:rsidR="00276332" w:rsidRPr="000F6388" w:rsidRDefault="003B4F33" w:rsidP="003B4F33">
    <w:pPr>
      <w:pStyle w:val="Footer"/>
      <w:tabs>
        <w:tab w:val="right" w:pos="13958"/>
      </w:tabs>
      <w:jc w:val="right"/>
      <w:rPr>
        <w:rFonts w:ascii="Arial" w:hAnsi="Arial" w:cs="Arial"/>
      </w:rPr>
    </w:pPr>
    <w:r>
      <w:rPr>
        <w:rFonts w:ascii="Gill Sans MT" w:hAnsi="Gill Sans MT"/>
        <w:sz w:val="20"/>
        <w:szCs w:val="20"/>
      </w:rPr>
      <w:tab/>
    </w:r>
    <w:r w:rsidR="1AF06B69">
      <w:rPr>
        <w:rFonts w:ascii="Gill Sans MT" w:hAnsi="Gill Sans MT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</w:t>
    </w:r>
    <w:r w:rsidR="1AF06B69" w:rsidRPr="000F6388">
      <w:rPr>
        <w:rFonts w:ascii="Arial" w:hAnsi="Arial" w:cs="Arial"/>
      </w:rPr>
      <w:t>QD37a</w:t>
    </w:r>
    <w:r w:rsidR="1AF06B69">
      <w:rPr>
        <w:rFonts w:ascii="Arial" w:hAnsi="Arial" w:cs="Arial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4296" w14:textId="12614101" w:rsidR="003B4F33" w:rsidRDefault="000F6388" w:rsidP="1AF06B69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 w:rsidR="003B4F33">
      <w:tab/>
    </w:r>
    <w:r w:rsidR="003B4F33">
      <w:tab/>
    </w:r>
    <w:r w:rsidR="003B4F33">
      <w:tab/>
    </w:r>
    <w:r w:rsidR="003B4F33">
      <w:tab/>
    </w:r>
    <w:r w:rsidR="1AF06B69">
      <w:t xml:space="preserve">    </w:t>
    </w:r>
    <w:r w:rsidR="1AF06B69" w:rsidRPr="000F6388">
      <w:rPr>
        <w:rFonts w:ascii="Arial" w:hAnsi="Arial" w:cs="Arial"/>
      </w:rPr>
      <w:t>QD37a</w:t>
    </w:r>
    <w:r w:rsidR="1AF06B69">
      <w:rPr>
        <w:rFonts w:ascii="Arial" w:hAnsi="Arial" w:cs="Arial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5FBF" w14:textId="77777777" w:rsidR="003C5996" w:rsidRDefault="003C5996">
      <w:r>
        <w:separator/>
      </w:r>
    </w:p>
  </w:footnote>
  <w:footnote w:type="continuationSeparator" w:id="0">
    <w:p w14:paraId="00277549" w14:textId="77777777" w:rsidR="003C5996" w:rsidRDefault="003C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0"/>
      <w:gridCol w:w="4810"/>
      <w:gridCol w:w="4810"/>
    </w:tblGrid>
    <w:tr w:rsidR="1AF06B69" w14:paraId="7EAD9692" w14:textId="77777777" w:rsidTr="1AF06B69">
      <w:trPr>
        <w:trHeight w:val="300"/>
      </w:trPr>
      <w:tc>
        <w:tcPr>
          <w:tcW w:w="4810" w:type="dxa"/>
        </w:tcPr>
        <w:p w14:paraId="5BF7D65A" w14:textId="75C48DA1" w:rsidR="1AF06B69" w:rsidRDefault="1AF06B69" w:rsidP="1AF06B69">
          <w:pPr>
            <w:pStyle w:val="Header"/>
            <w:ind w:left="-115"/>
          </w:pPr>
        </w:p>
      </w:tc>
      <w:tc>
        <w:tcPr>
          <w:tcW w:w="4810" w:type="dxa"/>
        </w:tcPr>
        <w:p w14:paraId="465BC5A8" w14:textId="320EE228" w:rsidR="1AF06B69" w:rsidRDefault="1AF06B69" w:rsidP="1AF06B69">
          <w:pPr>
            <w:pStyle w:val="Header"/>
            <w:jc w:val="center"/>
          </w:pPr>
        </w:p>
      </w:tc>
      <w:tc>
        <w:tcPr>
          <w:tcW w:w="4810" w:type="dxa"/>
        </w:tcPr>
        <w:p w14:paraId="1CC4DC80" w14:textId="06CD7617" w:rsidR="1AF06B69" w:rsidRDefault="1AF06B69" w:rsidP="1AF06B69">
          <w:pPr>
            <w:pStyle w:val="Header"/>
            <w:ind w:right="-115"/>
            <w:jc w:val="right"/>
          </w:pPr>
        </w:p>
      </w:tc>
    </w:tr>
  </w:tbl>
  <w:p w14:paraId="7480F810" w14:textId="0BCB4A0B" w:rsidR="1AF06B69" w:rsidRDefault="1AF06B69" w:rsidP="1AF06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326F" w14:textId="1408CCE5" w:rsidR="003B4F33" w:rsidRPr="00FC0189" w:rsidRDefault="00F9514E" w:rsidP="00FC0189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B526E" wp14:editId="75ED8CFC">
          <wp:simplePos x="0" y="0"/>
          <wp:positionH relativeFrom="column">
            <wp:posOffset>7743825</wp:posOffset>
          </wp:positionH>
          <wp:positionV relativeFrom="paragraph">
            <wp:posOffset>-183515</wp:posOffset>
          </wp:positionV>
          <wp:extent cx="1508125" cy="660400"/>
          <wp:effectExtent l="0" t="0" r="0" b="6350"/>
          <wp:wrapSquare wrapText="bothSides"/>
          <wp:docPr id="132588891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4653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6"/>
    <w:rsid w:val="000459FF"/>
    <w:rsid w:val="0006338F"/>
    <w:rsid w:val="0006485A"/>
    <w:rsid w:val="00064928"/>
    <w:rsid w:val="00080199"/>
    <w:rsid w:val="000810D1"/>
    <w:rsid w:val="000852D3"/>
    <w:rsid w:val="0008696E"/>
    <w:rsid w:val="00093E2B"/>
    <w:rsid w:val="000A0960"/>
    <w:rsid w:val="000B4E14"/>
    <w:rsid w:val="000D17B2"/>
    <w:rsid w:val="000D39B3"/>
    <w:rsid w:val="000E68C2"/>
    <w:rsid w:val="000F1727"/>
    <w:rsid w:val="000F6388"/>
    <w:rsid w:val="00127C20"/>
    <w:rsid w:val="00142997"/>
    <w:rsid w:val="0014440D"/>
    <w:rsid w:val="00152361"/>
    <w:rsid w:val="00184AA3"/>
    <w:rsid w:val="001B386D"/>
    <w:rsid w:val="001B7B43"/>
    <w:rsid w:val="001C1A36"/>
    <w:rsid w:val="001C20AD"/>
    <w:rsid w:val="001C5EE9"/>
    <w:rsid w:val="001C7B0E"/>
    <w:rsid w:val="001D44EF"/>
    <w:rsid w:val="001D5FC1"/>
    <w:rsid w:val="0020059B"/>
    <w:rsid w:val="0020487A"/>
    <w:rsid w:val="002067A1"/>
    <w:rsid w:val="00215E9E"/>
    <w:rsid w:val="002256C7"/>
    <w:rsid w:val="00237ED3"/>
    <w:rsid w:val="00251903"/>
    <w:rsid w:val="00271A58"/>
    <w:rsid w:val="00272D1E"/>
    <w:rsid w:val="00273065"/>
    <w:rsid w:val="00276332"/>
    <w:rsid w:val="002879F2"/>
    <w:rsid w:val="002A31CA"/>
    <w:rsid w:val="002A3BB0"/>
    <w:rsid w:val="002A6788"/>
    <w:rsid w:val="002B201B"/>
    <w:rsid w:val="002B2658"/>
    <w:rsid w:val="002B4AE4"/>
    <w:rsid w:val="002B64F1"/>
    <w:rsid w:val="002B666D"/>
    <w:rsid w:val="002C0CEB"/>
    <w:rsid w:val="002C194D"/>
    <w:rsid w:val="002F2B66"/>
    <w:rsid w:val="00311345"/>
    <w:rsid w:val="0031680A"/>
    <w:rsid w:val="003722C1"/>
    <w:rsid w:val="00385C7A"/>
    <w:rsid w:val="00387B81"/>
    <w:rsid w:val="00390A1B"/>
    <w:rsid w:val="0039255D"/>
    <w:rsid w:val="00394ACC"/>
    <w:rsid w:val="003A0125"/>
    <w:rsid w:val="003B0C99"/>
    <w:rsid w:val="003B4F33"/>
    <w:rsid w:val="003C5996"/>
    <w:rsid w:val="003C73CA"/>
    <w:rsid w:val="003D05EC"/>
    <w:rsid w:val="003D0E8D"/>
    <w:rsid w:val="003E2721"/>
    <w:rsid w:val="003E4AA8"/>
    <w:rsid w:val="003E611D"/>
    <w:rsid w:val="0040198B"/>
    <w:rsid w:val="00403C7B"/>
    <w:rsid w:val="0040698F"/>
    <w:rsid w:val="0041264C"/>
    <w:rsid w:val="00413839"/>
    <w:rsid w:val="00416346"/>
    <w:rsid w:val="00422708"/>
    <w:rsid w:val="00432204"/>
    <w:rsid w:val="00455FD1"/>
    <w:rsid w:val="00467E5C"/>
    <w:rsid w:val="0048300E"/>
    <w:rsid w:val="004974EF"/>
    <w:rsid w:val="004A3CE4"/>
    <w:rsid w:val="004A737C"/>
    <w:rsid w:val="004B477D"/>
    <w:rsid w:val="004C7D37"/>
    <w:rsid w:val="004D1B64"/>
    <w:rsid w:val="004D35E9"/>
    <w:rsid w:val="004D7CED"/>
    <w:rsid w:val="004D7FB2"/>
    <w:rsid w:val="004E179F"/>
    <w:rsid w:val="004E559D"/>
    <w:rsid w:val="004E7C93"/>
    <w:rsid w:val="004F2393"/>
    <w:rsid w:val="004F4B8F"/>
    <w:rsid w:val="004F5F92"/>
    <w:rsid w:val="004F6958"/>
    <w:rsid w:val="004F6FCD"/>
    <w:rsid w:val="004F7243"/>
    <w:rsid w:val="00501622"/>
    <w:rsid w:val="0052268B"/>
    <w:rsid w:val="00532EC3"/>
    <w:rsid w:val="00535B24"/>
    <w:rsid w:val="00550F40"/>
    <w:rsid w:val="005530B6"/>
    <w:rsid w:val="00553D5C"/>
    <w:rsid w:val="00556FA9"/>
    <w:rsid w:val="00565D12"/>
    <w:rsid w:val="0057093B"/>
    <w:rsid w:val="00570DD6"/>
    <w:rsid w:val="00584340"/>
    <w:rsid w:val="00586C73"/>
    <w:rsid w:val="00597F3E"/>
    <w:rsid w:val="005A20B9"/>
    <w:rsid w:val="005A55AD"/>
    <w:rsid w:val="005B0E1B"/>
    <w:rsid w:val="005C2999"/>
    <w:rsid w:val="005D6055"/>
    <w:rsid w:val="005E4957"/>
    <w:rsid w:val="005F405A"/>
    <w:rsid w:val="006056E7"/>
    <w:rsid w:val="006124BC"/>
    <w:rsid w:val="006138D2"/>
    <w:rsid w:val="006230DA"/>
    <w:rsid w:val="00651D51"/>
    <w:rsid w:val="00663417"/>
    <w:rsid w:val="006640C1"/>
    <w:rsid w:val="0067519C"/>
    <w:rsid w:val="0068086D"/>
    <w:rsid w:val="006A7686"/>
    <w:rsid w:val="006B0AFA"/>
    <w:rsid w:val="006B3180"/>
    <w:rsid w:val="006B6825"/>
    <w:rsid w:val="006B6C44"/>
    <w:rsid w:val="006B77F8"/>
    <w:rsid w:val="006C7805"/>
    <w:rsid w:val="006E595B"/>
    <w:rsid w:val="006F40EC"/>
    <w:rsid w:val="00702F4A"/>
    <w:rsid w:val="00705AC4"/>
    <w:rsid w:val="00720CD2"/>
    <w:rsid w:val="0072435B"/>
    <w:rsid w:val="0072506C"/>
    <w:rsid w:val="00726A81"/>
    <w:rsid w:val="00746EF0"/>
    <w:rsid w:val="00747AF9"/>
    <w:rsid w:val="00753C9E"/>
    <w:rsid w:val="0076772D"/>
    <w:rsid w:val="00771793"/>
    <w:rsid w:val="00784EA9"/>
    <w:rsid w:val="00790D30"/>
    <w:rsid w:val="00792877"/>
    <w:rsid w:val="00795294"/>
    <w:rsid w:val="00795D3B"/>
    <w:rsid w:val="007A2B31"/>
    <w:rsid w:val="007A5EE5"/>
    <w:rsid w:val="007B1238"/>
    <w:rsid w:val="007B7180"/>
    <w:rsid w:val="007C1367"/>
    <w:rsid w:val="007C4490"/>
    <w:rsid w:val="007C5735"/>
    <w:rsid w:val="007D282A"/>
    <w:rsid w:val="007F20B8"/>
    <w:rsid w:val="007F4B1F"/>
    <w:rsid w:val="00802961"/>
    <w:rsid w:val="00813235"/>
    <w:rsid w:val="00817681"/>
    <w:rsid w:val="0082763E"/>
    <w:rsid w:val="00830099"/>
    <w:rsid w:val="00835700"/>
    <w:rsid w:val="0083599B"/>
    <w:rsid w:val="008374F2"/>
    <w:rsid w:val="00844F74"/>
    <w:rsid w:val="008535A0"/>
    <w:rsid w:val="0087391D"/>
    <w:rsid w:val="00876362"/>
    <w:rsid w:val="008828B8"/>
    <w:rsid w:val="008A60A7"/>
    <w:rsid w:val="008A7586"/>
    <w:rsid w:val="008C05D4"/>
    <w:rsid w:val="008C3C7C"/>
    <w:rsid w:val="008C47AC"/>
    <w:rsid w:val="008C7BF9"/>
    <w:rsid w:val="008D772F"/>
    <w:rsid w:val="008E0454"/>
    <w:rsid w:val="008E5F7E"/>
    <w:rsid w:val="008F230D"/>
    <w:rsid w:val="008F33D2"/>
    <w:rsid w:val="0090158D"/>
    <w:rsid w:val="00905288"/>
    <w:rsid w:val="0090600E"/>
    <w:rsid w:val="00915686"/>
    <w:rsid w:val="00942E2F"/>
    <w:rsid w:val="00952A70"/>
    <w:rsid w:val="009534A0"/>
    <w:rsid w:val="00971776"/>
    <w:rsid w:val="009A01B0"/>
    <w:rsid w:val="009B3E51"/>
    <w:rsid w:val="009C3BCA"/>
    <w:rsid w:val="009C427B"/>
    <w:rsid w:val="009C740C"/>
    <w:rsid w:val="009D47F5"/>
    <w:rsid w:val="009E398F"/>
    <w:rsid w:val="009E5DD3"/>
    <w:rsid w:val="00A465EB"/>
    <w:rsid w:val="00A62A3B"/>
    <w:rsid w:val="00A813DA"/>
    <w:rsid w:val="00A81E4D"/>
    <w:rsid w:val="00AC6815"/>
    <w:rsid w:val="00AD4318"/>
    <w:rsid w:val="00AD704D"/>
    <w:rsid w:val="00AE1664"/>
    <w:rsid w:val="00B04A84"/>
    <w:rsid w:val="00B14DC2"/>
    <w:rsid w:val="00B27E56"/>
    <w:rsid w:val="00B46DC7"/>
    <w:rsid w:val="00B47FBC"/>
    <w:rsid w:val="00B6406C"/>
    <w:rsid w:val="00B66726"/>
    <w:rsid w:val="00B77CB3"/>
    <w:rsid w:val="00B876B0"/>
    <w:rsid w:val="00BE35E0"/>
    <w:rsid w:val="00BE762C"/>
    <w:rsid w:val="00BF7FD6"/>
    <w:rsid w:val="00C06066"/>
    <w:rsid w:val="00C07A2A"/>
    <w:rsid w:val="00C14F6C"/>
    <w:rsid w:val="00C16F5F"/>
    <w:rsid w:val="00C307D0"/>
    <w:rsid w:val="00C40D6E"/>
    <w:rsid w:val="00C63A71"/>
    <w:rsid w:val="00C737C4"/>
    <w:rsid w:val="00C7645B"/>
    <w:rsid w:val="00C83042"/>
    <w:rsid w:val="00C941D8"/>
    <w:rsid w:val="00CA2582"/>
    <w:rsid w:val="00CA50D1"/>
    <w:rsid w:val="00CB5F45"/>
    <w:rsid w:val="00CE12DC"/>
    <w:rsid w:val="00CE2B2D"/>
    <w:rsid w:val="00CE7199"/>
    <w:rsid w:val="00CF32B8"/>
    <w:rsid w:val="00D01FD2"/>
    <w:rsid w:val="00D04C51"/>
    <w:rsid w:val="00D11153"/>
    <w:rsid w:val="00D13C5C"/>
    <w:rsid w:val="00D34E71"/>
    <w:rsid w:val="00D371DE"/>
    <w:rsid w:val="00D510BA"/>
    <w:rsid w:val="00D644AB"/>
    <w:rsid w:val="00D655F2"/>
    <w:rsid w:val="00D87EA7"/>
    <w:rsid w:val="00D92363"/>
    <w:rsid w:val="00D94812"/>
    <w:rsid w:val="00D94FE9"/>
    <w:rsid w:val="00D9531C"/>
    <w:rsid w:val="00DA5C73"/>
    <w:rsid w:val="00DA75DE"/>
    <w:rsid w:val="00DB075B"/>
    <w:rsid w:val="00DB6847"/>
    <w:rsid w:val="00DC0690"/>
    <w:rsid w:val="00DC2E5D"/>
    <w:rsid w:val="00DC39E5"/>
    <w:rsid w:val="00DD04BB"/>
    <w:rsid w:val="00DD1BBF"/>
    <w:rsid w:val="00E02D78"/>
    <w:rsid w:val="00E05A8B"/>
    <w:rsid w:val="00E21308"/>
    <w:rsid w:val="00E314D2"/>
    <w:rsid w:val="00E32FCA"/>
    <w:rsid w:val="00E35FBD"/>
    <w:rsid w:val="00E36471"/>
    <w:rsid w:val="00E45DC9"/>
    <w:rsid w:val="00E46B1B"/>
    <w:rsid w:val="00E540C3"/>
    <w:rsid w:val="00E61259"/>
    <w:rsid w:val="00E62473"/>
    <w:rsid w:val="00E86322"/>
    <w:rsid w:val="00E87016"/>
    <w:rsid w:val="00E94883"/>
    <w:rsid w:val="00EA2689"/>
    <w:rsid w:val="00EA5688"/>
    <w:rsid w:val="00EA5DDF"/>
    <w:rsid w:val="00EB5333"/>
    <w:rsid w:val="00EC2CAE"/>
    <w:rsid w:val="00ED04FE"/>
    <w:rsid w:val="00ED0D39"/>
    <w:rsid w:val="00EF1077"/>
    <w:rsid w:val="00F004B9"/>
    <w:rsid w:val="00F07958"/>
    <w:rsid w:val="00F15A53"/>
    <w:rsid w:val="00F328F0"/>
    <w:rsid w:val="00F362F1"/>
    <w:rsid w:val="00F4580E"/>
    <w:rsid w:val="00F51172"/>
    <w:rsid w:val="00F75625"/>
    <w:rsid w:val="00F84CA2"/>
    <w:rsid w:val="00F9514E"/>
    <w:rsid w:val="00FA17B5"/>
    <w:rsid w:val="00FA2A72"/>
    <w:rsid w:val="00FB12BC"/>
    <w:rsid w:val="00FB4540"/>
    <w:rsid w:val="00FC0189"/>
    <w:rsid w:val="00FD296A"/>
    <w:rsid w:val="00FD2AE7"/>
    <w:rsid w:val="00FD7919"/>
    <w:rsid w:val="0669C22C"/>
    <w:rsid w:val="0C66937B"/>
    <w:rsid w:val="0FDD4BA3"/>
    <w:rsid w:val="11753FF6"/>
    <w:rsid w:val="13735948"/>
    <w:rsid w:val="16D84A9A"/>
    <w:rsid w:val="17F1109E"/>
    <w:rsid w:val="18B58CC4"/>
    <w:rsid w:val="1AF06B69"/>
    <w:rsid w:val="1D98D7A9"/>
    <w:rsid w:val="1E9E28C7"/>
    <w:rsid w:val="28CC76CC"/>
    <w:rsid w:val="2CC25F62"/>
    <w:rsid w:val="4473520D"/>
    <w:rsid w:val="46808BBA"/>
    <w:rsid w:val="538A537E"/>
    <w:rsid w:val="53B7F43D"/>
    <w:rsid w:val="5A20EDC9"/>
    <w:rsid w:val="5D166ADE"/>
    <w:rsid w:val="5D6BE84B"/>
    <w:rsid w:val="6025795D"/>
    <w:rsid w:val="659DAE32"/>
    <w:rsid w:val="672E3A97"/>
    <w:rsid w:val="6A33242C"/>
    <w:rsid w:val="73257B76"/>
    <w:rsid w:val="7351B722"/>
    <w:rsid w:val="78B26B19"/>
    <w:rsid w:val="7AB7401F"/>
    <w:rsid w:val="7B68FE13"/>
    <w:rsid w:val="7BF9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85963"/>
  <w15:chartTrackingRefBased/>
  <w15:docId w15:val="{FA62DBBB-4A53-49A4-88A4-D3EB8C0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0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30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30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30B6"/>
    <w:rPr>
      <w:rFonts w:ascii="Arial" w:hAnsi="Arial" w:cs="Arial"/>
      <w:b/>
      <w:bCs/>
    </w:rPr>
  </w:style>
  <w:style w:type="paragraph" w:styleId="Header">
    <w:name w:val="header"/>
    <w:basedOn w:val="Normal"/>
    <w:rsid w:val="005530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30B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50D1"/>
    <w:pPr>
      <w:jc w:val="center"/>
    </w:pPr>
    <w:rPr>
      <w:rFonts w:ascii="Gill Sans MT" w:hAnsi="Gill Sans MT" w:cs="Arial"/>
      <w:bCs/>
      <w:sz w:val="56"/>
      <w:szCs w:val="40"/>
      <w:lang w:val="en-US"/>
    </w:rPr>
  </w:style>
  <w:style w:type="paragraph" w:styleId="BodyText">
    <w:name w:val="Body Text"/>
    <w:basedOn w:val="Normal"/>
    <w:rsid w:val="00CA50D1"/>
    <w:pPr>
      <w:jc w:val="center"/>
    </w:pPr>
    <w:rPr>
      <w:rFonts w:ascii="Gill Sans MT" w:hAnsi="Gill Sans MT" w:cs="Arial"/>
      <w:b/>
      <w:bCs/>
      <w:szCs w:val="22"/>
    </w:rPr>
  </w:style>
  <w:style w:type="paragraph" w:styleId="BodyText2">
    <w:name w:val="Body Text 2"/>
    <w:basedOn w:val="Normal"/>
    <w:rsid w:val="00CA50D1"/>
    <w:pPr>
      <w:spacing w:after="120" w:line="480" w:lineRule="auto"/>
    </w:pPr>
  </w:style>
  <w:style w:type="paragraph" w:styleId="BodyText3">
    <w:name w:val="Body Text 3"/>
    <w:basedOn w:val="Normal"/>
    <w:rsid w:val="00CA50D1"/>
    <w:pPr>
      <w:spacing w:after="120"/>
    </w:pPr>
    <w:rPr>
      <w:sz w:val="16"/>
      <w:szCs w:val="16"/>
    </w:rPr>
  </w:style>
  <w:style w:type="character" w:styleId="CommentReference">
    <w:name w:val="annotation reference"/>
    <w:semiHidden/>
    <w:rsid w:val="00830099"/>
    <w:rPr>
      <w:sz w:val="16"/>
      <w:szCs w:val="16"/>
    </w:rPr>
  </w:style>
  <w:style w:type="paragraph" w:styleId="CommentText">
    <w:name w:val="annotation text"/>
    <w:basedOn w:val="Normal"/>
    <w:semiHidden/>
    <w:rsid w:val="008300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0099"/>
    <w:rPr>
      <w:b/>
      <w:bCs/>
    </w:rPr>
  </w:style>
  <w:style w:type="paragraph" w:styleId="BalloonText">
    <w:name w:val="Balloon Text"/>
    <w:basedOn w:val="Normal"/>
    <w:semiHidden/>
    <w:rsid w:val="008300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9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2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61259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40D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quality@hants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27EE499-3B29-46B5-86DA-C192AEBF8D92}">
    <t:Anchor>
      <t:Comment id="353327755"/>
    </t:Anchor>
    <t:History>
      <t:Event id="{47E8B83E-4CB2-4DA4-98A5-D4CE1D5AA53A}" time="2025-07-08T20:14:09.707Z">
        <t:Attribution userId="S::rhlialsm@hants.gov.uk::168132e3-b746-4081-a0bd-9da2461a11fa" userProvider="AD" userName="Muldowney, Sue"/>
        <t:Anchor>
          <t:Comment id="64337155"/>
        </t:Anchor>
        <t:Create/>
      </t:Event>
      <t:Event id="{5F45EA11-AAFE-4730-8799-7A77633EA5BA}" time="2025-07-08T20:14:09.707Z">
        <t:Attribution userId="S::rhlialsm@hants.gov.uk::168132e3-b746-4081-a0bd-9da2461a11fa" userProvider="AD" userName="Muldowney, Sue"/>
        <t:Anchor>
          <t:Comment id="64337155"/>
        </t:Anchor>
        <t:Assign userId="S::cseihaabe@hants.gov.uk::a5c5050a-77d2-4b11-aa79-8a68234110f7" userProvider="AD" userName="Beadell, Amy"/>
      </t:Event>
      <t:Event id="{D7A26FC7-3E6A-4D3B-98A3-781FAD17034B}" time="2025-07-08T20:14:09.707Z">
        <t:Attribution userId="S::rhlialsm@hants.gov.uk::168132e3-b746-4081-a0bd-9da2461a11fa" userProvider="AD" userName="Muldowney, Sue"/>
        <t:Anchor>
          <t:Comment id="64337155"/>
        </t:Anchor>
        <t:SetTitle title="@Beadell, Amy could changes come up as part of your review meeting with SV tomorr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DE2FC4720E743A8F2299970AC0B93" ma:contentTypeVersion="8" ma:contentTypeDescription="Create a new document." ma:contentTypeScope="" ma:versionID="77dc8c57bd4059e3f7fdd07f8f09a3af">
  <xsd:schema xmlns:xsd="http://www.w3.org/2001/XMLSchema" xmlns:xs="http://www.w3.org/2001/XMLSchema" xmlns:p="http://schemas.microsoft.com/office/2006/metadata/properties" xmlns:ns2="ae7caae9-c585-4404-9f8b-94fdfe146a6c" xmlns:ns3="9507b3c6-1080-4dbf-96e4-14adbedf0382" targetNamespace="http://schemas.microsoft.com/office/2006/metadata/properties" ma:root="true" ma:fieldsID="e7e8c838f912a3b2fd83527bf1a130c1" ns2:_="" ns3:_="">
    <xsd:import namespace="ae7caae9-c585-4404-9f8b-94fdfe146a6c"/>
    <xsd:import namespace="9507b3c6-1080-4dbf-96e4-14adbedf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aae9-c585-4404-9f8b-94fdfe146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b3c6-1080-4dbf-96e4-14adbedf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DA844-B34A-4BFF-8A01-3802268A3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83C8-9E8F-42DC-A885-EAA3738A8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4FA435-9D59-4E3D-93FE-8ADA76D2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aae9-c585-4404-9f8b-94fdfe146a6c"/>
    <ds:schemaRef ds:uri="9507b3c6-1080-4dbf-96e4-14adbedf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>Hampshire County Council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Verifier Record -  Sampling Plan</dc:title>
  <dc:subject/>
  <dc:creator>RHLIALMP</dc:creator>
  <cp:keywords/>
  <cp:lastModifiedBy>Rhodes-Wood, Kevin</cp:lastModifiedBy>
  <cp:revision>2</cp:revision>
  <cp:lastPrinted>2023-05-17T15:32:00Z</cp:lastPrinted>
  <dcterms:created xsi:type="dcterms:W3CDTF">2025-07-25T11:32:00Z</dcterms:created>
  <dcterms:modified xsi:type="dcterms:W3CDTF">2025-07-25T11:32:00Z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0x010100AABDE2FC4720E743A8F2299970AC0B93</vt:lpwstr>
  </property>
</Properties>
</file>