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8A0" w14:textId="77777777" w:rsidR="00A845D6" w:rsidRDefault="00A845D6">
      <w:pPr>
        <w:pStyle w:val="Textbody"/>
        <w:spacing w:after="0"/>
        <w:jc w:val="center"/>
        <w:rPr>
          <w:rFonts w:ascii="Arial" w:hAnsi="Arial"/>
          <w:b/>
          <w:bCs/>
          <w:sz w:val="32"/>
          <w:szCs w:val="30"/>
          <w:u w:val="single"/>
        </w:rPr>
      </w:pPr>
    </w:p>
    <w:p w14:paraId="102FC442" w14:textId="77777777" w:rsidR="00A845D6" w:rsidRDefault="00A845D6">
      <w:pPr>
        <w:pStyle w:val="Textbody"/>
        <w:spacing w:after="0"/>
        <w:jc w:val="center"/>
        <w:rPr>
          <w:rFonts w:ascii="Arial" w:hAnsi="Arial"/>
          <w:b/>
          <w:bCs/>
          <w:sz w:val="32"/>
          <w:szCs w:val="30"/>
          <w:u w:val="single"/>
        </w:rPr>
      </w:pPr>
    </w:p>
    <w:p w14:paraId="2A2DE0EE" w14:textId="27C0191A" w:rsidR="00B71402" w:rsidRDefault="00A845D6" w:rsidP="009B3839">
      <w:pPr>
        <w:pStyle w:val="Textbody"/>
        <w:spacing w:after="0"/>
        <w:rPr>
          <w:rFonts w:ascii="Arial" w:hAnsi="Arial"/>
          <w:b/>
          <w:bCs/>
          <w:sz w:val="32"/>
          <w:szCs w:val="30"/>
          <w:u w:val="single"/>
        </w:rPr>
      </w:pPr>
      <w:r>
        <w:rPr>
          <w:rFonts w:ascii="Arial" w:hAnsi="Arial"/>
          <w:b/>
          <w:bCs/>
          <w:sz w:val="32"/>
          <w:szCs w:val="30"/>
          <w:u w:val="single"/>
        </w:rPr>
        <w:t>Hampshire Learns (</w:t>
      </w:r>
      <w:r w:rsidR="00A44D83" w:rsidRPr="00A44D83">
        <w:rPr>
          <w:rFonts w:ascii="Arial" w:hAnsi="Arial"/>
          <w:b/>
          <w:bCs/>
          <w:sz w:val="32"/>
          <w:szCs w:val="30"/>
          <w:u w:val="single"/>
        </w:rPr>
        <w:t>ACL</w:t>
      </w:r>
      <w:r>
        <w:rPr>
          <w:rFonts w:ascii="Arial" w:hAnsi="Arial"/>
          <w:b/>
          <w:bCs/>
          <w:sz w:val="32"/>
          <w:szCs w:val="30"/>
          <w:u w:val="single"/>
        </w:rPr>
        <w:t>)</w:t>
      </w:r>
      <w:r w:rsidR="00A44D83" w:rsidRPr="00A44D83">
        <w:rPr>
          <w:rFonts w:ascii="Arial" w:hAnsi="Arial"/>
          <w:b/>
          <w:bCs/>
          <w:sz w:val="32"/>
          <w:szCs w:val="30"/>
          <w:u w:val="single"/>
        </w:rPr>
        <w:t xml:space="preserve"> Case Study Template</w:t>
      </w:r>
    </w:p>
    <w:p w14:paraId="0F8FBE7C" w14:textId="2263E6C1" w:rsidR="009B3839" w:rsidRDefault="009B3839" w:rsidP="009B3839">
      <w:pPr>
        <w:pStyle w:val="Textbody"/>
        <w:spacing w:after="0"/>
        <w:rPr>
          <w:rFonts w:ascii="Arial" w:hAnsi="Arial"/>
        </w:rPr>
      </w:pPr>
      <w:r w:rsidRPr="5BDC45E2">
        <w:rPr>
          <w:rFonts w:ascii="Arial" w:hAnsi="Arial"/>
        </w:rPr>
        <w:t>We would like to capture examples of the impact that Hampshire Learns funded course</w:t>
      </w:r>
      <w:r w:rsidR="43B322AD" w:rsidRPr="5BDC45E2">
        <w:rPr>
          <w:rFonts w:ascii="Arial" w:hAnsi="Arial"/>
        </w:rPr>
        <w:t>s</w:t>
      </w:r>
      <w:r w:rsidRPr="5BDC45E2">
        <w:rPr>
          <w:rFonts w:ascii="Arial" w:hAnsi="Arial"/>
        </w:rPr>
        <w:t xml:space="preserve"> are having on </w:t>
      </w:r>
      <w:r w:rsidR="00867A4B" w:rsidRPr="5BDC45E2">
        <w:rPr>
          <w:rFonts w:ascii="Arial" w:hAnsi="Arial"/>
        </w:rPr>
        <w:t>learners and</w:t>
      </w:r>
      <w:r w:rsidR="00171972" w:rsidRPr="5BDC45E2">
        <w:rPr>
          <w:rFonts w:ascii="Arial" w:hAnsi="Arial"/>
        </w:rPr>
        <w:t xml:space="preserve"> share good news stories.  We already have the </w:t>
      </w:r>
      <w:r w:rsidR="00867A4B" w:rsidRPr="5BDC45E2">
        <w:rPr>
          <w:rFonts w:ascii="Arial" w:hAnsi="Arial"/>
        </w:rPr>
        <w:t xml:space="preserve">‘Wall </w:t>
      </w:r>
      <w:proofErr w:type="gramStart"/>
      <w:r w:rsidR="00867A4B" w:rsidRPr="5BDC45E2">
        <w:rPr>
          <w:rFonts w:ascii="Arial" w:hAnsi="Arial"/>
        </w:rPr>
        <w:t>Of</w:t>
      </w:r>
      <w:proofErr w:type="gramEnd"/>
      <w:r w:rsidR="00867A4B" w:rsidRPr="5BDC45E2">
        <w:rPr>
          <w:rFonts w:ascii="Arial" w:hAnsi="Arial"/>
        </w:rPr>
        <w:t xml:space="preserve"> Fame’ </w:t>
      </w:r>
      <w:r w:rsidR="00171972" w:rsidRPr="5BDC45E2">
        <w:rPr>
          <w:rFonts w:ascii="Arial" w:hAnsi="Arial"/>
        </w:rPr>
        <w:t xml:space="preserve">for individual stories from </w:t>
      </w:r>
      <w:r w:rsidR="00867A4B" w:rsidRPr="5BDC45E2">
        <w:rPr>
          <w:rFonts w:ascii="Arial" w:hAnsi="Arial"/>
        </w:rPr>
        <w:t xml:space="preserve">the </w:t>
      </w:r>
      <w:r w:rsidR="006B4E64" w:rsidRPr="5BDC45E2">
        <w:rPr>
          <w:rFonts w:ascii="Arial" w:hAnsi="Arial"/>
        </w:rPr>
        <w:t>learner’s</w:t>
      </w:r>
      <w:r w:rsidR="00867A4B" w:rsidRPr="5BDC45E2">
        <w:rPr>
          <w:rFonts w:ascii="Arial" w:hAnsi="Arial"/>
        </w:rPr>
        <w:t xml:space="preserve"> perspective.</w:t>
      </w:r>
    </w:p>
    <w:p w14:paraId="7DFEE1B0" w14:textId="5FB9F6FE" w:rsidR="005D1108" w:rsidRPr="009B3839" w:rsidRDefault="005D1108" w:rsidP="009B3839">
      <w:pPr>
        <w:pStyle w:val="Textbody"/>
        <w:spacing w:after="0"/>
        <w:rPr>
          <w:rFonts w:ascii="Arial" w:hAnsi="Arial"/>
        </w:rPr>
      </w:pPr>
      <w:r w:rsidRPr="37CB540E">
        <w:rPr>
          <w:rFonts w:ascii="Arial" w:hAnsi="Arial"/>
        </w:rPr>
        <w:t xml:space="preserve">The template below will help the tutor to capture the impact </w:t>
      </w:r>
      <w:r w:rsidR="007F1A12" w:rsidRPr="37CB540E">
        <w:rPr>
          <w:rFonts w:ascii="Arial" w:hAnsi="Arial"/>
        </w:rPr>
        <w:t>of their course, this can be centred around an individual learner or group of learners, it could also include</w:t>
      </w:r>
      <w:r w:rsidR="008715AB" w:rsidRPr="37CB540E">
        <w:rPr>
          <w:rFonts w:ascii="Arial" w:hAnsi="Arial"/>
        </w:rPr>
        <w:t xml:space="preserve"> </w:t>
      </w:r>
      <w:r w:rsidR="49DEF968" w:rsidRPr="37CB540E">
        <w:rPr>
          <w:rFonts w:ascii="Arial" w:hAnsi="Arial"/>
        </w:rPr>
        <w:t xml:space="preserve">examples/photos/images of </w:t>
      </w:r>
      <w:r w:rsidR="14EB9295" w:rsidRPr="37CB540E">
        <w:rPr>
          <w:rFonts w:ascii="Arial" w:hAnsi="Arial"/>
        </w:rPr>
        <w:t>learners'</w:t>
      </w:r>
      <w:r w:rsidR="49DEF968" w:rsidRPr="37CB540E">
        <w:rPr>
          <w:rFonts w:ascii="Arial" w:hAnsi="Arial"/>
        </w:rPr>
        <w:t xml:space="preserve"> work</w:t>
      </w:r>
      <w:r w:rsidR="492EFE74" w:rsidRPr="37CB540E">
        <w:rPr>
          <w:rFonts w:ascii="Arial" w:hAnsi="Arial"/>
        </w:rPr>
        <w:t>.</w:t>
      </w:r>
    </w:p>
    <w:p w14:paraId="06723511" w14:textId="6E2507A4" w:rsidR="37CB540E" w:rsidRDefault="266AD9CB" w:rsidP="37CB540E">
      <w:pPr>
        <w:pStyle w:val="Textbody"/>
        <w:spacing w:after="0"/>
        <w:rPr>
          <w:rFonts w:ascii="Arial" w:hAnsi="Arial"/>
        </w:rPr>
      </w:pPr>
      <w:r w:rsidRPr="5BDC45E2">
        <w:rPr>
          <w:rFonts w:ascii="Arial" w:hAnsi="Arial"/>
        </w:rPr>
        <w:t xml:space="preserve">Please do not reference learners by </w:t>
      </w:r>
      <w:proofErr w:type="gramStart"/>
      <w:r w:rsidRPr="5BDC45E2">
        <w:rPr>
          <w:rFonts w:ascii="Arial" w:hAnsi="Arial"/>
        </w:rPr>
        <w:t>name, unless</w:t>
      </w:r>
      <w:proofErr w:type="gramEnd"/>
      <w:r w:rsidRPr="5BDC45E2">
        <w:rPr>
          <w:rFonts w:ascii="Arial" w:hAnsi="Arial"/>
        </w:rPr>
        <w:t xml:space="preserve"> you have permission from them.</w:t>
      </w:r>
    </w:p>
    <w:p w14:paraId="729A9078" w14:textId="0C2B4460" w:rsidR="5BDC45E2" w:rsidRDefault="5BDC45E2" w:rsidP="5BDC45E2">
      <w:pPr>
        <w:pStyle w:val="Textbody"/>
        <w:spacing w:after="0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0"/>
        <w:gridCol w:w="2168"/>
      </w:tblGrid>
      <w:tr w:rsidR="00B71402" w14:paraId="4FD0E658" w14:textId="77777777" w:rsidTr="5BDC45E2">
        <w:trPr>
          <w:trHeight w:val="285"/>
        </w:trPr>
        <w:tc>
          <w:tcPr>
            <w:tcW w:w="963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16C2" w14:textId="77777777" w:rsidR="00B71402" w:rsidRPr="00A44D83" w:rsidRDefault="00A44D83">
            <w:pPr>
              <w:pStyle w:val="TableContents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</w:rPr>
              <w:t>Name of provider</w:t>
            </w:r>
          </w:p>
        </w:tc>
      </w:tr>
      <w:tr w:rsidR="00B71402" w14:paraId="50B56744" w14:textId="77777777" w:rsidTr="5BDC45E2">
        <w:trPr>
          <w:trHeight w:val="633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9DF4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04BA83F5" w14:textId="77777777" w:rsidTr="5BDC45E2">
        <w:tc>
          <w:tcPr>
            <w:tcW w:w="747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7C6F" w14:textId="77777777" w:rsidR="00B71402" w:rsidRPr="00A44D83" w:rsidRDefault="00A44D83">
            <w:pPr>
              <w:pStyle w:val="TableContents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</w:rPr>
              <w:t>Name of course</w:t>
            </w:r>
          </w:p>
        </w:tc>
        <w:tc>
          <w:tcPr>
            <w:tcW w:w="21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9B46" w14:textId="77777777" w:rsidR="00B71402" w:rsidRPr="00A44D83" w:rsidRDefault="00A44D83">
            <w:pPr>
              <w:pStyle w:val="TableContents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</w:rPr>
              <w:t>Date/s of course</w:t>
            </w:r>
          </w:p>
        </w:tc>
      </w:tr>
      <w:tr w:rsidR="00B71402" w14:paraId="200FE616" w14:textId="77777777" w:rsidTr="5BDC45E2">
        <w:trPr>
          <w:trHeight w:val="654"/>
        </w:trPr>
        <w:tc>
          <w:tcPr>
            <w:tcW w:w="747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F1F9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3981F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54AA33E6" w14:textId="77777777" w:rsidTr="5BDC45E2"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981C" w14:textId="77777777" w:rsidR="00B71402" w:rsidRPr="00A44D83" w:rsidRDefault="00A44D83">
            <w:pPr>
              <w:pStyle w:val="Textbody"/>
              <w:spacing w:after="0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  <w:color w:val="000000"/>
              </w:rPr>
              <w:t>Summary – details of when the course was established, how the course is being funded, and the aims and objectives of the course</w:t>
            </w:r>
          </w:p>
        </w:tc>
      </w:tr>
      <w:tr w:rsidR="00B71402" w14:paraId="33D43BBD" w14:textId="77777777" w:rsidTr="5BDC45E2">
        <w:trPr>
          <w:trHeight w:val="1885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F492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797E29CF" w14:textId="77777777" w:rsidTr="5BDC45E2"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8C10" w14:textId="77777777" w:rsidR="00B71402" w:rsidRDefault="00A44D8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Age and background of learner (including situation before enrolling)</w:t>
            </w:r>
          </w:p>
        </w:tc>
      </w:tr>
      <w:tr w:rsidR="00B71402" w14:paraId="22D7BB68" w14:textId="77777777" w:rsidTr="5BDC45E2">
        <w:trPr>
          <w:trHeight w:val="2143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EEE5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50D15D8A" w14:textId="77777777" w:rsidTr="5BDC45E2"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5421" w14:textId="6D9B8D03" w:rsidR="00B71402" w:rsidRDefault="00A44D8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What barriers did the learner</w:t>
            </w:r>
            <w:r w:rsidR="008A0B1B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face?</w:t>
            </w:r>
          </w:p>
        </w:tc>
      </w:tr>
      <w:tr w:rsidR="00B71402" w14:paraId="599D7051" w14:textId="77777777" w:rsidTr="5BDC45E2">
        <w:trPr>
          <w:trHeight w:val="2263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5206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53CEBB4D" w14:textId="77777777" w:rsidTr="5BDC45E2"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BFDA" w14:textId="037D92BF" w:rsidR="00B71402" w:rsidRDefault="00A44D8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How has this course made a difference to the learner</w:t>
            </w:r>
            <w:r w:rsidR="008A0B1B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– outcomes and impact?</w:t>
            </w:r>
          </w:p>
        </w:tc>
      </w:tr>
      <w:tr w:rsidR="00B71402" w14:paraId="06197038" w14:textId="77777777" w:rsidTr="5BDC45E2">
        <w:trPr>
          <w:trHeight w:val="2574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46026" w14:textId="77777777" w:rsidR="00A44D83" w:rsidRDefault="00A44D83">
            <w:pPr>
              <w:pStyle w:val="TableContents"/>
              <w:rPr>
                <w:rFonts w:ascii="Arial" w:hAnsi="Arial"/>
              </w:rPr>
            </w:pPr>
          </w:p>
        </w:tc>
      </w:tr>
      <w:tr w:rsidR="00B71402" w14:paraId="34251DC2" w14:textId="77777777" w:rsidTr="5BDC45E2"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C2BA" w14:textId="13F32FB5" w:rsidR="00B71402" w:rsidRDefault="00A44D8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What do the learner</w:t>
            </w:r>
            <w:r w:rsidR="008A0B1B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plan to do following this course? - destinations</w:t>
            </w:r>
          </w:p>
        </w:tc>
      </w:tr>
      <w:tr w:rsidR="00B71402" w14:paraId="28D7E4EA" w14:textId="77777777" w:rsidTr="5BDC45E2">
        <w:trPr>
          <w:trHeight w:val="2246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5A32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  <w:tr w:rsidR="37CB540E" w14:paraId="09D80BE3" w14:textId="77777777" w:rsidTr="5BDC45E2">
        <w:trPr>
          <w:trHeight w:val="930"/>
        </w:trPr>
        <w:tc>
          <w:tcPr>
            <w:tcW w:w="963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6024" w14:textId="06455F70" w:rsidR="3D60D389" w:rsidRDefault="3D60D389" w:rsidP="5BDC45E2">
            <w:pPr>
              <w:pStyle w:val="TableContents"/>
              <w:rPr>
                <w:rFonts w:ascii="Arial" w:hAnsi="Arial"/>
              </w:rPr>
            </w:pPr>
            <w:r w:rsidRPr="5BDC45E2">
              <w:rPr>
                <w:rFonts w:ascii="Arial" w:hAnsi="Arial"/>
              </w:rPr>
              <w:t xml:space="preserve">All information will be processed in line with Hampshire County Councils Data Protection guidelines and information will be kept for </w:t>
            </w:r>
            <w:r w:rsidR="00AE126A">
              <w:rPr>
                <w:rFonts w:ascii="Arial" w:hAnsi="Arial"/>
              </w:rPr>
              <w:t>seven</w:t>
            </w:r>
            <w:r w:rsidRPr="5BDC45E2">
              <w:rPr>
                <w:rFonts w:ascii="Arial" w:hAnsi="Arial"/>
              </w:rPr>
              <w:t xml:space="preserve"> years.</w:t>
            </w:r>
          </w:p>
          <w:p w14:paraId="0B891F68" w14:textId="7960CC2B" w:rsidR="5BDC45E2" w:rsidRDefault="5BDC45E2" w:rsidP="5BDC45E2">
            <w:pPr>
              <w:pStyle w:val="TableContents"/>
              <w:rPr>
                <w:rFonts w:ascii="Arial" w:hAnsi="Arial"/>
              </w:rPr>
            </w:pPr>
          </w:p>
          <w:p w14:paraId="0A7E30E0" w14:textId="6DEA65B7" w:rsidR="677811B8" w:rsidRDefault="677811B8" w:rsidP="37CB540E">
            <w:pPr>
              <w:pStyle w:val="TableContents"/>
              <w:rPr>
                <w:rFonts w:ascii="Arial" w:hAnsi="Arial"/>
              </w:rPr>
            </w:pPr>
            <w:r w:rsidRPr="5BDC45E2">
              <w:rPr>
                <w:rFonts w:ascii="Arial" w:hAnsi="Arial"/>
              </w:rPr>
              <w:t>By completing and submitting this form you are agreeing</w:t>
            </w:r>
          </w:p>
          <w:p w14:paraId="1FF4F980" w14:textId="3BEF22DF" w:rsidR="677811B8" w:rsidRDefault="677811B8" w:rsidP="37CB540E">
            <w:pPr>
              <w:pStyle w:val="TableContents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5BDC45E2">
              <w:rPr>
                <w:rFonts w:ascii="Arial" w:hAnsi="Arial"/>
              </w:rPr>
              <w:t>to the information being shared on a wider platform including Hampshire Achieves VLE and newsletters.</w:t>
            </w:r>
          </w:p>
          <w:p w14:paraId="6F4D555C" w14:textId="77313478" w:rsidR="203A92A8" w:rsidRDefault="126254A3" w:rsidP="37CB540E">
            <w:pPr>
              <w:pStyle w:val="TableContents"/>
              <w:numPr>
                <w:ilvl w:val="0"/>
                <w:numId w:val="1"/>
              </w:numPr>
            </w:pPr>
            <w:r w:rsidRPr="5BDC45E2">
              <w:rPr>
                <w:rFonts w:ascii="Arial" w:hAnsi="Arial"/>
              </w:rPr>
              <w:t>y</w:t>
            </w:r>
            <w:r w:rsidR="203A92A8" w:rsidRPr="5BDC45E2">
              <w:rPr>
                <w:rFonts w:ascii="Arial" w:hAnsi="Arial"/>
              </w:rPr>
              <w:t xml:space="preserve">ou have permission to share in relation to learners work and quotes by learners, use of </w:t>
            </w:r>
            <w:r w:rsidR="71309519" w:rsidRPr="5BDC45E2">
              <w:rPr>
                <w:rFonts w:ascii="Arial" w:hAnsi="Arial"/>
              </w:rPr>
              <w:t>learner's</w:t>
            </w:r>
            <w:r w:rsidR="203A92A8" w:rsidRPr="5BDC45E2">
              <w:rPr>
                <w:rFonts w:ascii="Arial" w:hAnsi="Arial"/>
              </w:rPr>
              <w:t xml:space="preserve"> names</w:t>
            </w:r>
          </w:p>
        </w:tc>
      </w:tr>
      <w:tr w:rsidR="00B71402" w14:paraId="547A2166" w14:textId="77777777" w:rsidTr="5BDC45E2">
        <w:trPr>
          <w:trHeight w:val="117"/>
        </w:trPr>
        <w:tc>
          <w:tcPr>
            <w:tcW w:w="747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BA0C" w14:textId="77777777" w:rsidR="00B71402" w:rsidRPr="00A44D83" w:rsidRDefault="00A44D83">
            <w:pPr>
              <w:pStyle w:val="TableContents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</w:rPr>
              <w:t>Name of person completing form</w:t>
            </w:r>
          </w:p>
        </w:tc>
        <w:tc>
          <w:tcPr>
            <w:tcW w:w="21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64C8" w14:textId="77777777" w:rsidR="00B71402" w:rsidRPr="00A44D83" w:rsidRDefault="00A44D83">
            <w:pPr>
              <w:pStyle w:val="TableContents"/>
              <w:rPr>
                <w:rFonts w:ascii="Arial" w:hAnsi="Arial"/>
                <w:b/>
                <w:bCs/>
              </w:rPr>
            </w:pPr>
            <w:r w:rsidRPr="00A44D83">
              <w:rPr>
                <w:rFonts w:ascii="Arial" w:hAnsi="Arial"/>
                <w:b/>
                <w:bCs/>
              </w:rPr>
              <w:t>Date</w:t>
            </w:r>
          </w:p>
        </w:tc>
      </w:tr>
      <w:tr w:rsidR="00B71402" w14:paraId="390AE65E" w14:textId="77777777" w:rsidTr="5BDC45E2">
        <w:trPr>
          <w:trHeight w:val="474"/>
        </w:trPr>
        <w:tc>
          <w:tcPr>
            <w:tcW w:w="747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309A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6906" w14:textId="77777777" w:rsidR="00B71402" w:rsidRDefault="00B71402">
            <w:pPr>
              <w:pStyle w:val="TableContents"/>
              <w:rPr>
                <w:rFonts w:ascii="Arial" w:hAnsi="Arial"/>
              </w:rPr>
            </w:pPr>
          </w:p>
        </w:tc>
      </w:tr>
    </w:tbl>
    <w:p w14:paraId="72348028" w14:textId="77777777" w:rsidR="00B71402" w:rsidRDefault="00B71402">
      <w:pPr>
        <w:pStyle w:val="Textbody"/>
        <w:spacing w:after="0"/>
        <w:rPr>
          <w:rFonts w:ascii="Arial" w:hAnsi="Arial"/>
        </w:rPr>
      </w:pPr>
    </w:p>
    <w:p w14:paraId="632580D4" w14:textId="38331DA3" w:rsidR="00B71402" w:rsidRPr="001D68B3" w:rsidRDefault="1D377844">
      <w:pPr>
        <w:pStyle w:val="Textbody"/>
        <w:spacing w:after="0"/>
        <w:rPr>
          <w:rFonts w:ascii="Arial" w:hAnsi="Arial" w:cs="Arial"/>
        </w:rPr>
      </w:pPr>
      <w:r w:rsidRPr="001D68B3">
        <w:rPr>
          <w:rFonts w:ascii="Arial" w:hAnsi="Arial" w:cs="Arial"/>
        </w:rPr>
        <w:t xml:space="preserve">Please submit this form to </w:t>
      </w:r>
      <w:hyperlink r:id="rId10">
        <w:r w:rsidRPr="001D68B3">
          <w:rPr>
            <w:rStyle w:val="Hyperlink"/>
            <w:rFonts w:ascii="Arial" w:hAnsi="Arial" w:cs="Arial"/>
          </w:rPr>
          <w:t>wendy.scott2@hants.gov.uk</w:t>
        </w:r>
      </w:hyperlink>
      <w:r w:rsidRPr="001D68B3">
        <w:rPr>
          <w:rFonts w:ascii="Arial" w:hAnsi="Arial" w:cs="Arial"/>
        </w:rPr>
        <w:t xml:space="preserve"> </w:t>
      </w:r>
    </w:p>
    <w:sectPr w:rsidR="00B71402" w:rsidRPr="001D68B3" w:rsidSect="00A845D6"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9435" w14:textId="77777777" w:rsidR="0087089F" w:rsidRDefault="0087089F">
      <w:r>
        <w:separator/>
      </w:r>
    </w:p>
  </w:endnote>
  <w:endnote w:type="continuationSeparator" w:id="0">
    <w:p w14:paraId="5EBE12D7" w14:textId="77777777" w:rsidR="0087089F" w:rsidRDefault="008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C463" w14:textId="77777777" w:rsidR="0087089F" w:rsidRDefault="0087089F">
      <w:r>
        <w:rPr>
          <w:color w:val="000000"/>
        </w:rPr>
        <w:separator/>
      </w:r>
    </w:p>
  </w:footnote>
  <w:footnote w:type="continuationSeparator" w:id="0">
    <w:p w14:paraId="0CBF46B8" w14:textId="77777777" w:rsidR="0087089F" w:rsidRDefault="0087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F73" w14:textId="439C65CD" w:rsidR="00A845D6" w:rsidRDefault="00A845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A439C" wp14:editId="6F8E5EE8">
          <wp:simplePos x="0" y="0"/>
          <wp:positionH relativeFrom="column">
            <wp:posOffset>4337685</wp:posOffset>
          </wp:positionH>
          <wp:positionV relativeFrom="paragraph">
            <wp:posOffset>42545</wp:posOffset>
          </wp:positionV>
          <wp:extent cx="1843405" cy="57086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64D"/>
    <w:multiLevelType w:val="hybridMultilevel"/>
    <w:tmpl w:val="D46811E2"/>
    <w:lvl w:ilvl="0" w:tplc="76AA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A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E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B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4D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E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64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08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02"/>
    <w:rsid w:val="00171972"/>
    <w:rsid w:val="00181C32"/>
    <w:rsid w:val="001D68B3"/>
    <w:rsid w:val="005D1108"/>
    <w:rsid w:val="006732B2"/>
    <w:rsid w:val="006B4E64"/>
    <w:rsid w:val="007F1A12"/>
    <w:rsid w:val="00867A4B"/>
    <w:rsid w:val="0087089F"/>
    <w:rsid w:val="008715AB"/>
    <w:rsid w:val="008A0B1B"/>
    <w:rsid w:val="009A1411"/>
    <w:rsid w:val="009B3839"/>
    <w:rsid w:val="00A44D83"/>
    <w:rsid w:val="00A845D6"/>
    <w:rsid w:val="00AE126A"/>
    <w:rsid w:val="00B71402"/>
    <w:rsid w:val="00C2788B"/>
    <w:rsid w:val="00C4128A"/>
    <w:rsid w:val="00CF16EF"/>
    <w:rsid w:val="00D602B0"/>
    <w:rsid w:val="00E123CF"/>
    <w:rsid w:val="126254A3"/>
    <w:rsid w:val="14EB9295"/>
    <w:rsid w:val="1D377844"/>
    <w:rsid w:val="203A92A8"/>
    <w:rsid w:val="25DC50F5"/>
    <w:rsid w:val="266AD9CB"/>
    <w:rsid w:val="349F2569"/>
    <w:rsid w:val="3551F7A1"/>
    <w:rsid w:val="37CB540E"/>
    <w:rsid w:val="398E8EDF"/>
    <w:rsid w:val="3D60D389"/>
    <w:rsid w:val="3DE505AB"/>
    <w:rsid w:val="43AB3622"/>
    <w:rsid w:val="43B322AD"/>
    <w:rsid w:val="454EF30E"/>
    <w:rsid w:val="4779B4A1"/>
    <w:rsid w:val="492EFE74"/>
    <w:rsid w:val="49DEF968"/>
    <w:rsid w:val="507090CD"/>
    <w:rsid w:val="5565740E"/>
    <w:rsid w:val="5708D4BF"/>
    <w:rsid w:val="5BDC45E2"/>
    <w:rsid w:val="63C69F1A"/>
    <w:rsid w:val="65626F7B"/>
    <w:rsid w:val="677811B8"/>
    <w:rsid w:val="71309519"/>
    <w:rsid w:val="7248E009"/>
    <w:rsid w:val="7D0A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C4AA"/>
  <w15:docId w15:val="{F9914886-D8D8-4F58-B08D-B35923D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84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45D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84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845D6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B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6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6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64"/>
    <w:rPr>
      <w:rFonts w:cs="Mangal"/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ndy.scott2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79C0FBBE5F64C867E870903AC0A13" ma:contentTypeVersion="12" ma:contentTypeDescription="Create a new document." ma:contentTypeScope="" ma:versionID="fd33769f13a66ff7e3cf96b34a6be0b0">
  <xsd:schema xmlns:xsd="http://www.w3.org/2001/XMLSchema" xmlns:xs="http://www.w3.org/2001/XMLSchema" xmlns:p="http://schemas.microsoft.com/office/2006/metadata/properties" xmlns:ns3="44af9fd6-4f85-4d6d-92e3-f6f9e8493cc0" xmlns:ns4="fd6f02a8-2638-4412-94f8-10c57718c0ae" targetNamespace="http://schemas.microsoft.com/office/2006/metadata/properties" ma:root="true" ma:fieldsID="1f212ee67f43897533b39c1f879e03f8" ns3:_="" ns4:_="">
    <xsd:import namespace="44af9fd6-4f85-4d6d-92e3-f6f9e8493cc0"/>
    <xsd:import namespace="fd6f02a8-2638-4412-94f8-10c57718c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9fd6-4f85-4d6d-92e3-f6f9e8493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02a8-2638-4412-94f8-10c57718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EFB7C-3431-44AD-9EDA-7D6440A6B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8869-6FD5-40E9-8410-7F41B4F0D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03C57-AF7A-4D67-9AD1-4C0061FE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f9fd6-4f85-4d6d-92e3-f6f9e8493cc0"/>
    <ds:schemaRef ds:uri="fd6f02a8-2638-4412-94f8-10c57718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>Hampshire County Council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Wendy (Childrens Services)</dc:creator>
  <cp:lastModifiedBy>Rhodes, Kevin</cp:lastModifiedBy>
  <cp:revision>19</cp:revision>
  <dcterms:created xsi:type="dcterms:W3CDTF">2020-07-20T14:42:00Z</dcterms:created>
  <dcterms:modified xsi:type="dcterms:W3CDTF">2023-03-07T09:00:00Z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0x01010020379C0FBBE5F64C867E870903AC0A13</vt:lpwstr>
  </property>
</Properties>
</file>